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1" w:rsidRDefault="00C64C81" w:rsidP="00A74B3A">
      <w:pPr>
        <w:pStyle w:val="1"/>
        <w:rPr>
          <w:noProof/>
          <w:sz w:val="36"/>
          <w:szCs w:val="36"/>
          <w:lang w:val="ru-RU" w:eastAsia="ru-RU"/>
        </w:rPr>
      </w:pPr>
    </w:p>
    <w:p w:rsidR="00A74B3A" w:rsidRDefault="00A74B3A" w:rsidP="00A74B3A">
      <w:pPr>
        <w:pStyle w:val="1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657350" cy="95250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ru-RU"/>
        </w:rPr>
        <w:t xml:space="preserve">   </w:t>
      </w:r>
    </w:p>
    <w:p w:rsidR="00A74B3A" w:rsidRPr="00E24A97" w:rsidRDefault="00A74B3A" w:rsidP="00A74B3A">
      <w:pPr>
        <w:rPr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52"/>
        <w:gridCol w:w="5927"/>
      </w:tblGrid>
      <w:tr w:rsidR="00A74B3A" w:rsidRPr="00BD7CFE" w:rsidTr="00956205">
        <w:tc>
          <w:tcPr>
            <w:tcW w:w="3402" w:type="dxa"/>
            <w:shd w:val="clear" w:color="auto" w:fill="auto"/>
            <w:vAlign w:val="center"/>
          </w:tcPr>
          <w:p w:rsidR="00A74B3A" w:rsidRPr="005C7D89" w:rsidRDefault="00A74B3A" w:rsidP="00956205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74B3A" w:rsidRDefault="0077662C" w:rsidP="00956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ОБОРУДОВАНИЕ</w:t>
            </w:r>
          </w:p>
          <w:p w:rsidR="00A74B3A" w:rsidRDefault="005A201A" w:rsidP="005A20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ТРАНСПОРТИРОВКА ПРОДУКТА</w:t>
            </w:r>
          </w:p>
          <w:p w:rsidR="00222B63" w:rsidRPr="0077662C" w:rsidRDefault="0077662C" w:rsidP="007766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СИСТЕМА «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PIGGING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»</w:t>
            </w:r>
          </w:p>
        </w:tc>
      </w:tr>
    </w:tbl>
    <w:p w:rsidR="00A74B3A" w:rsidRPr="00140BB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Компания Альфа Л Сервис благодарит Вас за интерес, проявленный к нашему оборудованию, и просит заполнить данный опросный лист. </w:t>
      </w: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Пожалуйста, убедитесь, что заполнили все поля опросного листа правильно, так как данная информация очень важна для правильного </w:t>
      </w:r>
      <w:r w:rsidR="005A201A" w:rsidRPr="005A201A">
        <w:rPr>
          <w:rFonts w:ascii="Arial" w:hAnsi="Arial" w:cs="Arial"/>
          <w:i/>
          <w:iCs/>
          <w:sz w:val="18"/>
          <w:szCs w:val="18"/>
          <w:lang w:val="ru-RU"/>
        </w:rPr>
        <w:t>расчёта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 и составления коммерческого предложения. Справку по заполняемым полям можно вызвать нажатием клавиши [</w:t>
      </w:r>
      <w:r w:rsidRPr="005A201A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>1].</w:t>
      </w: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>Если Вы не уверены в точности информации, оставьте данные поля опросного листа пустыми. В этом случае пустые поля будут заполнены совместно с  нашими специалистами, исходя из справочной литературы и опыта.</w:t>
      </w:r>
    </w:p>
    <w:p w:rsidR="00933F96" w:rsidRPr="005A201A" w:rsidRDefault="00933F96">
      <w:pPr>
        <w:rPr>
          <w:sz w:val="16"/>
          <w:szCs w:val="16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74B3A" w:rsidTr="00A74B3A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1. Данные о заказчике:</w:t>
            </w:r>
          </w:p>
        </w:tc>
      </w:tr>
      <w:tr w:rsidR="00A74B3A" w:rsidTr="006C7400"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bookmarkStart w:id="1" w:name="_GoBack"/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bookmarkEnd w:id="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Название организации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Юридический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en-US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084"/>
      </w:tblGrid>
      <w:tr w:rsidR="005A201A" w:rsidRPr="00C82D8F" w:rsidTr="00C82D8F">
        <w:tc>
          <w:tcPr>
            <w:tcW w:w="5637" w:type="dxa"/>
            <w:gridSpan w:val="2"/>
            <w:shd w:val="pct25" w:color="auto" w:fill="auto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 w:rsidR="00C82D8F">
              <w:rPr>
                <w:rFonts w:ascii="Arial" w:hAnsi="Arial" w:cs="Arial"/>
                <w:b/>
                <w:sz w:val="18"/>
                <w:szCs w:val="18"/>
                <w:lang w:val="ru-RU"/>
              </w:rPr>
              <w:t>1.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физических параметров среды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5A201A" w:rsidRPr="005A201A" w:rsidRDefault="005A201A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3084" w:type="dxa"/>
            <w:shd w:val="pct25" w:color="auto" w:fill="auto"/>
            <w:vAlign w:val="center"/>
          </w:tcPr>
          <w:p w:rsidR="005A201A" w:rsidRPr="005A201A" w:rsidRDefault="00962C24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5A201A" w:rsidRPr="00C82D8F" w:rsidTr="00451B74">
        <w:tc>
          <w:tcPr>
            <w:tcW w:w="407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</w:t>
            </w:r>
            <w:r w:rsidR="001E07C1">
              <w:rPr>
                <w:rFonts w:ascii="Arial" w:hAnsi="Arial" w:cs="Arial"/>
                <w:sz w:val="18"/>
                <w:szCs w:val="18"/>
                <w:lang w:val="ru-RU"/>
              </w:rPr>
              <w:t>продукта</w:t>
            </w:r>
          </w:p>
        </w:tc>
        <w:tc>
          <w:tcPr>
            <w:tcW w:w="1560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6C7400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79080D"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451B74">
        <w:tc>
          <w:tcPr>
            <w:tcW w:w="407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Диапазон рабочей температуры</w:t>
            </w:r>
            <w:r w:rsidR="00EB000D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продукта</w:t>
            </w:r>
          </w:p>
        </w:tc>
        <w:tc>
          <w:tcPr>
            <w:tcW w:w="1560" w:type="dxa"/>
            <w:vAlign w:val="center"/>
          </w:tcPr>
          <w:p w:rsidR="005A201A" w:rsidRPr="00A74B3A" w:rsidRDefault="005A201A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962C24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451B74">
        <w:tc>
          <w:tcPr>
            <w:tcW w:w="407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Вязкость продукта</w:t>
            </w:r>
          </w:p>
        </w:tc>
        <w:tc>
          <w:tcPr>
            <w:tcW w:w="1560" w:type="dxa"/>
            <w:vAlign w:val="center"/>
          </w:tcPr>
          <w:p w:rsidR="005A201A" w:rsidRPr="00A74B3A" w:rsidRDefault="005A201A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962C24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[сПз]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5A201A" w:rsidTr="00451B74">
        <w:tc>
          <w:tcPr>
            <w:tcW w:w="4077" w:type="dxa"/>
            <w:vAlign w:val="center"/>
          </w:tcPr>
          <w:p w:rsidR="005A201A" w:rsidRPr="00A74B3A" w:rsidRDefault="005A201A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Плотность продукта</w:t>
            </w:r>
          </w:p>
        </w:tc>
        <w:tc>
          <w:tcPr>
            <w:tcW w:w="1560" w:type="dxa"/>
            <w:vAlign w:val="center"/>
          </w:tcPr>
          <w:p w:rsidR="005A201A" w:rsidRPr="00A74B3A" w:rsidRDefault="005A201A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201A" w:rsidRPr="006265FD" w:rsidRDefault="00962C24" w:rsidP="00962C2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[кг/м</w:t>
            </w:r>
            <w:r w:rsidRPr="006265FD"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  <w:t>3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A201A" w:rsidRPr="00A74B3A" w:rsidRDefault="00962C24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C7400" w:rsidTr="00451B74">
        <w:tc>
          <w:tcPr>
            <w:tcW w:w="4077" w:type="dxa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Абразивность продукта</w:t>
            </w:r>
          </w:p>
        </w:tc>
        <w:tc>
          <w:tcPr>
            <w:tcW w:w="1560" w:type="dxa"/>
            <w:vAlign w:val="center"/>
          </w:tcPr>
          <w:p w:rsidR="006C7400" w:rsidRPr="00792C03" w:rsidRDefault="006C7400" w:rsidP="0079080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400" w:rsidRPr="006265FD" w:rsidRDefault="006C7400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C7400" w:rsidTr="00451B74">
        <w:tc>
          <w:tcPr>
            <w:tcW w:w="4077" w:type="dxa"/>
            <w:vAlign w:val="center"/>
          </w:tcPr>
          <w:p w:rsidR="006C7400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Наименование моющего средства</w:t>
            </w:r>
          </w:p>
        </w:tc>
        <w:tc>
          <w:tcPr>
            <w:tcW w:w="1560" w:type="dxa"/>
            <w:vAlign w:val="center"/>
          </w:tcPr>
          <w:p w:rsidR="006C7400" w:rsidRPr="00792C03" w:rsidRDefault="006C7400" w:rsidP="006C7400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400" w:rsidRDefault="006C7400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--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EB000D" w:rsidTr="00451B74">
        <w:tc>
          <w:tcPr>
            <w:tcW w:w="4077" w:type="dxa"/>
            <w:vAlign w:val="center"/>
          </w:tcPr>
          <w:p w:rsidR="00EB000D" w:rsidRDefault="00EB000D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Концентрация моющего раствора</w:t>
            </w:r>
          </w:p>
        </w:tc>
        <w:tc>
          <w:tcPr>
            <w:tcW w:w="1560" w:type="dxa"/>
            <w:vAlign w:val="center"/>
          </w:tcPr>
          <w:p w:rsidR="00EB000D" w:rsidRPr="00A74B3A" w:rsidRDefault="00EB000D" w:rsidP="006C7400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00D" w:rsidRDefault="00EB000D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[%]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EB000D" w:rsidRPr="00A74B3A" w:rsidRDefault="00EB000D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C7400" w:rsidTr="00451B74">
        <w:tc>
          <w:tcPr>
            <w:tcW w:w="4077" w:type="dxa"/>
            <w:vAlign w:val="center"/>
          </w:tcPr>
          <w:p w:rsidR="006C7400" w:rsidRDefault="006C7400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Рабо</w:t>
            </w:r>
            <w:r w:rsidR="00EB000D">
              <w:rPr>
                <w:rFonts w:ascii="Arial" w:hAnsi="Arial" w:cs="Arial"/>
                <w:sz w:val="18"/>
                <w:szCs w:val="18"/>
                <w:lang w:val="ru-RU"/>
              </w:rPr>
              <w:t>чая температура моющего раствора</w:t>
            </w:r>
          </w:p>
        </w:tc>
        <w:tc>
          <w:tcPr>
            <w:tcW w:w="1560" w:type="dxa"/>
            <w:vAlign w:val="center"/>
          </w:tcPr>
          <w:p w:rsidR="006C7400" w:rsidRPr="00792C03" w:rsidRDefault="006C7400" w:rsidP="006C7400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400" w:rsidRDefault="006C7400" w:rsidP="00790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C7400" w:rsidTr="00451B74">
        <w:tc>
          <w:tcPr>
            <w:tcW w:w="4077" w:type="dxa"/>
            <w:vAlign w:val="center"/>
          </w:tcPr>
          <w:p w:rsidR="006C7400" w:rsidRPr="006265FD" w:rsidRDefault="006C7400" w:rsidP="0079080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Особые требования, применяемые к продукту</w:t>
            </w:r>
            <w:r w:rsidRPr="006265FD">
              <w:rPr>
                <w:rFonts w:ascii="Arial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5494" w:type="dxa"/>
            <w:gridSpan w:val="3"/>
            <w:vAlign w:val="center"/>
          </w:tcPr>
          <w:p w:rsidR="006C7400" w:rsidRPr="00A74B3A" w:rsidRDefault="006C7400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2B04BB" w:rsidRPr="00C82D8F" w:rsidTr="00451B74">
        <w:tc>
          <w:tcPr>
            <w:tcW w:w="7338" w:type="dxa"/>
            <w:gridSpan w:val="2"/>
            <w:shd w:val="pct25" w:color="auto" w:fill="auto"/>
            <w:vAlign w:val="center"/>
          </w:tcPr>
          <w:p w:rsidR="002B04BB" w:rsidRPr="00A74B3A" w:rsidRDefault="002B04BB" w:rsidP="00C82D8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2.2. Определение характеристик системы 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233" w:type="dxa"/>
            <w:shd w:val="pct25" w:color="auto" w:fill="auto"/>
            <w:vAlign w:val="center"/>
          </w:tcPr>
          <w:p w:rsidR="002B04BB" w:rsidRPr="005A201A" w:rsidRDefault="002B04BB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2B04BB" w:rsidRPr="00C82D8F" w:rsidTr="00451B74">
        <w:tc>
          <w:tcPr>
            <w:tcW w:w="4077" w:type="dxa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Рабочая скорость подачи продукта; 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[м</w:t>
            </w:r>
            <w:r w:rsidRPr="006265FD"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  <w:t>3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/час]</w:t>
            </w:r>
          </w:p>
        </w:tc>
        <w:tc>
          <w:tcPr>
            <w:tcW w:w="3261" w:type="dxa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2B04BB" w:rsidTr="00451B74">
        <w:tc>
          <w:tcPr>
            <w:tcW w:w="4077" w:type="dxa"/>
            <w:vAlign w:val="center"/>
          </w:tcPr>
          <w:p w:rsidR="002B04BB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Рабочее давление продукта; 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[кг/м</w:t>
            </w:r>
            <w:r w:rsidRPr="006265FD"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  <w:t>2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261" w:type="dxa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2B04BB" w:rsidTr="00451B74">
        <w:tc>
          <w:tcPr>
            <w:tcW w:w="4077" w:type="dxa"/>
            <w:vAlign w:val="center"/>
          </w:tcPr>
          <w:p w:rsidR="002B04BB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Диаметр трубопровода; 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  <w:tc>
          <w:tcPr>
            <w:tcW w:w="3261" w:type="dxa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2B04BB" w:rsidTr="00451B74">
        <w:tc>
          <w:tcPr>
            <w:tcW w:w="4077" w:type="dxa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Длина трубопровода; </w:t>
            </w:r>
            <w:r w:rsidRPr="006265FD">
              <w:rPr>
                <w:rFonts w:ascii="Arial" w:hAnsi="Arial" w:cs="Arial"/>
                <w:sz w:val="16"/>
                <w:szCs w:val="16"/>
                <w:lang w:val="ru-RU"/>
              </w:rPr>
              <w:t>[м]</w:t>
            </w:r>
          </w:p>
        </w:tc>
        <w:tc>
          <w:tcPr>
            <w:tcW w:w="3261" w:type="dxa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2B04BB" w:rsidTr="00451B74">
        <w:tc>
          <w:tcPr>
            <w:tcW w:w="4077" w:type="dxa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резьбовых соединений</w:t>
            </w:r>
          </w:p>
        </w:tc>
        <w:tc>
          <w:tcPr>
            <w:tcW w:w="3261" w:type="dxa"/>
            <w:vAlign w:val="center"/>
          </w:tcPr>
          <w:p w:rsidR="002B04BB" w:rsidRPr="00891339" w:rsidRDefault="002B04BB" w:rsidP="0095620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DIN (SMS)"/>
                    <w:listEntry w:val="ISO"/>
                    <w:listEntry w:val="JIS G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B04BB" w:rsidRPr="00A74B3A" w:rsidRDefault="002B04BB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51B74" w:rsidTr="00C46010">
        <w:tc>
          <w:tcPr>
            <w:tcW w:w="4077" w:type="dxa"/>
            <w:vAlign w:val="center"/>
          </w:tcPr>
          <w:p w:rsidR="00451B74" w:rsidRDefault="00451B74" w:rsidP="002B04B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Управление системой</w:t>
            </w:r>
          </w:p>
        </w:tc>
        <w:tc>
          <w:tcPr>
            <w:tcW w:w="5494" w:type="dxa"/>
            <w:gridSpan w:val="2"/>
            <w:vAlign w:val="center"/>
          </w:tcPr>
          <w:p w:rsidR="00451B74" w:rsidRPr="00451B74" w:rsidRDefault="00451B74" w:rsidP="002B04B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1B74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уавтоматическое управление"/>
                    <w:listEntry w:val="автоматическое управление"/>
                    <w:listEntry w:val="автоматическое, в системе управления предприятием"/>
                    <w:listEntry w:val="?"/>
                  </w:ddList>
                </w:ffData>
              </w:fldChar>
            </w:r>
            <w:r w:rsidRPr="00451B74">
              <w:rPr>
                <w:rFonts w:ascii="Arial" w:hAnsi="Arial" w:cs="Arial"/>
                <w:bCs/>
                <w:sz w:val="16"/>
                <w:szCs w:val="16"/>
                <w:lang w:val="ru-RU"/>
              </w:rPr>
              <w:instrText xml:space="preserve"> FORMDROPDOWN </w:instrText>
            </w:r>
            <w:r w:rsidRPr="00451B74">
              <w:rPr>
                <w:rFonts w:ascii="Arial" w:hAnsi="Arial" w:cs="Arial"/>
                <w:bCs/>
                <w:sz w:val="16"/>
                <w:szCs w:val="16"/>
                <w:lang w:val="ru-RU"/>
              </w:rPr>
            </w:r>
            <w:r w:rsidRPr="00451B74">
              <w:rPr>
                <w:rFonts w:ascii="Arial" w:hAnsi="Arial" w:cs="Arial"/>
                <w:bCs/>
                <w:sz w:val="16"/>
                <w:szCs w:val="16"/>
                <w:lang w:val="ru-RU"/>
              </w:rPr>
              <w:fldChar w:fldCharType="end"/>
            </w:r>
          </w:p>
        </w:tc>
      </w:tr>
      <w:tr w:rsidR="002B04BB" w:rsidTr="00451B74">
        <w:tc>
          <w:tcPr>
            <w:tcW w:w="4077" w:type="dxa"/>
            <w:vAlign w:val="center"/>
          </w:tcPr>
          <w:p w:rsidR="002B04BB" w:rsidRPr="006265FD" w:rsidRDefault="002B04BB" w:rsidP="002B04B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6265FD"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5494" w:type="dxa"/>
            <w:gridSpan w:val="2"/>
            <w:vAlign w:val="center"/>
          </w:tcPr>
          <w:p w:rsidR="002B04BB" w:rsidRPr="00A74B3A" w:rsidRDefault="002B04BB" w:rsidP="002B04B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мобильный"/>
                    <w:listEntry w:val="стационарный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79080D" w:rsidRDefault="0079080D">
      <w:pPr>
        <w:rPr>
          <w:sz w:val="10"/>
          <w:szCs w:val="10"/>
          <w:lang w:val="ru-RU"/>
        </w:rPr>
      </w:pPr>
    </w:p>
    <w:tbl>
      <w:tblPr>
        <w:tblStyle w:val="a5"/>
        <w:tblpPr w:leftFromText="180" w:rightFromText="180" w:vertAnchor="text" w:horzAnchor="margin" w:tblpY="53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4562"/>
        <w:gridCol w:w="2776"/>
        <w:gridCol w:w="2268"/>
      </w:tblGrid>
      <w:tr w:rsidR="00C64C81" w:rsidRPr="00051FAA" w:rsidTr="00451B74">
        <w:trPr>
          <w:trHeight w:val="102"/>
        </w:trPr>
        <w:tc>
          <w:tcPr>
            <w:tcW w:w="733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BE2AA1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3. Определение дополнительных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222B63" w:rsidRDefault="00451B74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Комментарий</w:t>
            </w:r>
            <w:r w:rsidR="00C64C81" w:rsidRPr="00222B63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</w:tr>
      <w:tr w:rsidR="00C64C81" w:rsidRPr="00051FAA" w:rsidTr="00451B74">
        <w:trPr>
          <w:trHeight w:val="127"/>
        </w:trPr>
        <w:tc>
          <w:tcPr>
            <w:tcW w:w="4562" w:type="dxa"/>
            <w:tcBorders>
              <w:top w:val="single" w:sz="4" w:space="0" w:color="auto"/>
            </w:tcBorders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451B74">
        <w:trPr>
          <w:trHeight w:val="124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2776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451B74">
        <w:trPr>
          <w:trHeight w:val="124"/>
        </w:trPr>
        <w:tc>
          <w:tcPr>
            <w:tcW w:w="4562" w:type="dxa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подготовки предпроектной документации</w:t>
            </w:r>
          </w:p>
        </w:tc>
        <w:tc>
          <w:tcPr>
            <w:tcW w:w="2776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451B74">
        <w:trPr>
          <w:trHeight w:val="170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Срок изготовления</w:t>
            </w:r>
          </w:p>
        </w:tc>
        <w:bookmarkStart w:id="2" w:name="Text40"/>
        <w:tc>
          <w:tcPr>
            <w:tcW w:w="2776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226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451B74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2776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451B74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2776" w:type="dxa"/>
            <w:vAlign w:val="center"/>
          </w:tcPr>
          <w:p w:rsidR="00C64C81" w:rsidRPr="001371F2" w:rsidRDefault="00C64C81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ный монтаж"/>
                    <w:listEntry w:val="шеф-монтаж"/>
                    <w:listEntry w:val="монтаж не требуется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64C81" w:rsidRPr="001371F2" w:rsidRDefault="00C64C81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451B74">
        <w:trPr>
          <w:trHeight w:val="164"/>
        </w:trPr>
        <w:tc>
          <w:tcPr>
            <w:tcW w:w="4562" w:type="dxa"/>
            <w:vAlign w:val="center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2776" w:type="dxa"/>
            <w:vAlign w:val="center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26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451B74">
        <w:trPr>
          <w:trHeight w:val="156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3" w:name="Флажок1"/>
        <w:tc>
          <w:tcPr>
            <w:tcW w:w="277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3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bookmarkStart w:id="4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26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451B74">
        <w:trPr>
          <w:trHeight w:val="188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77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26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BA334E" w:rsidRDefault="00BA334E">
      <w:pPr>
        <w:rPr>
          <w:sz w:val="10"/>
          <w:szCs w:val="10"/>
          <w:lang w:val="ru-RU"/>
        </w:rPr>
      </w:pPr>
    </w:p>
    <w:p w:rsidR="00891339" w:rsidRPr="0079080D" w:rsidRDefault="00891339">
      <w:pPr>
        <w:rPr>
          <w:sz w:val="10"/>
          <w:szCs w:val="10"/>
          <w:lang w:val="ru-RU"/>
        </w:rPr>
      </w:pPr>
    </w:p>
    <w:sectPr w:rsidR="00891339" w:rsidRPr="0079080D" w:rsidSect="00C64C81">
      <w:footerReference w:type="default" r:id="rId9"/>
      <w:pgSz w:w="11906" w:h="16838"/>
      <w:pgMar w:top="-567" w:right="850" w:bottom="1134" w:left="1701" w:header="56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51" w:rsidRDefault="00405F51" w:rsidP="00BA334E">
      <w:r>
        <w:separator/>
      </w:r>
    </w:p>
  </w:endnote>
  <w:endnote w:type="continuationSeparator" w:id="0">
    <w:p w:rsidR="00405F51" w:rsidRDefault="00405F51" w:rsidP="00BA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8"/>
        <w:szCs w:val="18"/>
        <w:lang w:val="ru-RU"/>
      </w:rPr>
    </w:pPr>
    <w:r w:rsidRPr="00C0055E">
      <w:rPr>
        <w:rFonts w:ascii="Arial" w:hAnsi="Arial" w:cs="Arial"/>
        <w:b/>
        <w:bCs/>
        <w:i/>
        <w:color w:val="17365D"/>
        <w:sz w:val="18"/>
        <w:szCs w:val="18"/>
        <w:lang w:val="ru-RU"/>
      </w:rPr>
      <w:t>ООО «Альфа Л Сервис»</w:t>
    </w:r>
  </w:p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 xml:space="preserve">Россия, 196158, Санкт-Петербург, улица Пулковская, дом 10, корпус 2, помещение 11-Н       </w:t>
    </w:r>
  </w:p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Телефон/факс: +7(812)608-48-35 доб.101</w:t>
    </w:r>
  </w:p>
  <w:p w:rsidR="006265FD" w:rsidRPr="00C0055E" w:rsidRDefault="006265FD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en-US"/>
      </w:rPr>
      <w:t>www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alfalservice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ru</w:t>
    </w:r>
  </w:p>
  <w:p w:rsidR="006265FD" w:rsidRPr="00C0055E" w:rsidRDefault="006265FD" w:rsidP="00BA334E">
    <w:pPr>
      <w:pStyle w:val="aa"/>
      <w:ind w:right="-397"/>
      <w:rPr>
        <w:rStyle w:val="ad"/>
        <w:rFonts w:ascii="Calibri" w:hAnsi="Calibri" w:cs="Times New Roman"/>
        <w:color w:val="17365D"/>
        <w:sz w:val="16"/>
        <w:szCs w:val="16"/>
        <w:lang w:val="en-US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е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-mail:</w:t>
    </w:r>
    <w:r w:rsidRPr="00C0055E">
      <w:rPr>
        <w:rFonts w:ascii="Arial" w:hAnsi="Arial" w:cs="Arial"/>
        <w:color w:val="17365D"/>
        <w:sz w:val="16"/>
        <w:szCs w:val="16"/>
        <w:lang w:val="en-US"/>
      </w:rPr>
      <w:t xml:space="preserve"> </w:t>
    </w:r>
    <w:hyperlink r:id="rId1" w:history="1">
      <w:r w:rsidRPr="00C0055E">
        <w:rPr>
          <w:rStyle w:val="ad"/>
          <w:rFonts w:ascii="Calibri" w:hAnsi="Calibri" w:cs="Times New Roman"/>
          <w:color w:val="17365D"/>
          <w:sz w:val="16"/>
          <w:szCs w:val="16"/>
          <w:lang w:val="en-US"/>
        </w:rPr>
        <w:t>vibornov@alfalservice.spb.ru</w:t>
      </w:r>
    </w:hyperlink>
  </w:p>
  <w:p w:rsidR="006265FD" w:rsidRPr="00BA334E" w:rsidRDefault="006265FD" w:rsidP="00BA334E">
    <w:pPr>
      <w:pStyle w:val="aa"/>
      <w:ind w:right="-57"/>
      <w:jc w:val="right"/>
      <w:rPr>
        <w:rFonts w:ascii="Arial" w:hAnsi="Arial" w:cs="Arial"/>
        <w:sz w:val="18"/>
        <w:szCs w:val="18"/>
        <w:lang w:val="ru-RU"/>
      </w:rPr>
    </w:pPr>
    <w:r w:rsidRPr="0085495C">
      <w:rPr>
        <w:rStyle w:val="ac"/>
        <w:rFonts w:ascii="Arial" w:hAnsi="Arial" w:cs="Arial"/>
        <w:sz w:val="18"/>
        <w:szCs w:val="18"/>
        <w:lang w:val="ru-RU"/>
      </w:rPr>
      <w:t xml:space="preserve">Лист </w:t>
    </w:r>
    <w:r w:rsidRPr="0085495C">
      <w:rPr>
        <w:rStyle w:val="ac"/>
        <w:rFonts w:ascii="Arial" w:hAnsi="Arial" w:cs="Arial"/>
        <w:sz w:val="18"/>
        <w:szCs w:val="18"/>
      </w:rPr>
      <w:fldChar w:fldCharType="begin"/>
    </w:r>
    <w:r w:rsidRPr="0085495C">
      <w:rPr>
        <w:rStyle w:val="ac"/>
        <w:rFonts w:ascii="Arial" w:hAnsi="Arial" w:cs="Arial"/>
        <w:sz w:val="18"/>
        <w:szCs w:val="18"/>
      </w:rPr>
      <w:instrText xml:space="preserve"> PAGE </w:instrText>
    </w:r>
    <w:r w:rsidRPr="0085495C">
      <w:rPr>
        <w:rStyle w:val="ac"/>
        <w:rFonts w:ascii="Arial" w:hAnsi="Arial" w:cs="Arial"/>
        <w:sz w:val="18"/>
        <w:szCs w:val="18"/>
      </w:rPr>
      <w:fldChar w:fldCharType="separate"/>
    </w:r>
    <w:r w:rsidR="00BD7CFE">
      <w:rPr>
        <w:rStyle w:val="ac"/>
        <w:rFonts w:ascii="Arial" w:hAnsi="Arial" w:cs="Arial"/>
        <w:noProof/>
        <w:sz w:val="18"/>
        <w:szCs w:val="18"/>
      </w:rPr>
      <w:t>1</w:t>
    </w:r>
    <w:r w:rsidRPr="0085495C">
      <w:rPr>
        <w:rStyle w:val="ac"/>
        <w:rFonts w:ascii="Arial" w:hAnsi="Arial" w:cs="Arial"/>
        <w:sz w:val="18"/>
        <w:szCs w:val="18"/>
      </w:rPr>
      <w:fldChar w:fldCharType="end"/>
    </w:r>
    <w:r w:rsidRPr="0085495C">
      <w:rPr>
        <w:rStyle w:val="ac"/>
        <w:rFonts w:ascii="Arial" w:hAnsi="Arial" w:cs="Arial"/>
        <w:sz w:val="18"/>
        <w:szCs w:val="18"/>
        <w:lang w:val="ru-RU"/>
      </w:rPr>
      <w:t xml:space="preserve"> из </w:t>
    </w:r>
    <w:r w:rsidRPr="0085495C">
      <w:rPr>
        <w:rStyle w:val="ac"/>
        <w:rFonts w:ascii="Arial" w:hAnsi="Arial" w:cs="Arial"/>
        <w:sz w:val="18"/>
        <w:szCs w:val="18"/>
      </w:rPr>
      <w:fldChar w:fldCharType="begin"/>
    </w:r>
    <w:r w:rsidRPr="0085495C">
      <w:rPr>
        <w:rStyle w:val="ac"/>
        <w:rFonts w:ascii="Arial" w:hAnsi="Arial" w:cs="Arial"/>
        <w:sz w:val="18"/>
        <w:szCs w:val="18"/>
      </w:rPr>
      <w:instrText xml:space="preserve"> NUMPAGES </w:instrText>
    </w:r>
    <w:r w:rsidRPr="0085495C">
      <w:rPr>
        <w:rStyle w:val="ac"/>
        <w:rFonts w:ascii="Arial" w:hAnsi="Arial" w:cs="Arial"/>
        <w:sz w:val="18"/>
        <w:szCs w:val="18"/>
      </w:rPr>
      <w:fldChar w:fldCharType="separate"/>
    </w:r>
    <w:r w:rsidR="00BD7CFE">
      <w:rPr>
        <w:rStyle w:val="ac"/>
        <w:rFonts w:ascii="Arial" w:hAnsi="Arial" w:cs="Arial"/>
        <w:noProof/>
        <w:sz w:val="18"/>
        <w:szCs w:val="18"/>
      </w:rPr>
      <w:t>1</w:t>
    </w:r>
    <w:r w:rsidRPr="0085495C">
      <w:rPr>
        <w:rStyle w:val="ac"/>
        <w:rFonts w:ascii="Arial" w:hAnsi="Arial" w:cs="Arial"/>
        <w:sz w:val="18"/>
        <w:szCs w:val="18"/>
      </w:rPr>
      <w:fldChar w:fldCharType="end"/>
    </w:r>
  </w:p>
  <w:p w:rsidR="006265FD" w:rsidRDefault="00626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51" w:rsidRDefault="00405F51" w:rsidP="00BA334E">
      <w:r>
        <w:separator/>
      </w:r>
    </w:p>
  </w:footnote>
  <w:footnote w:type="continuationSeparator" w:id="0">
    <w:p w:rsidR="00405F51" w:rsidRDefault="00405F51" w:rsidP="00BA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3651"/>
    <w:multiLevelType w:val="hybridMultilevel"/>
    <w:tmpl w:val="399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690B"/>
    <w:multiLevelType w:val="hybridMultilevel"/>
    <w:tmpl w:val="4B0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706B"/>
    <w:multiLevelType w:val="hybridMultilevel"/>
    <w:tmpl w:val="F330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D79C7"/>
    <w:multiLevelType w:val="hybridMultilevel"/>
    <w:tmpl w:val="A0A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0267"/>
    <w:multiLevelType w:val="hybridMultilevel"/>
    <w:tmpl w:val="317A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b9nb2YM1B4iq2kJQa4MpCNHltoY=" w:salt="kqKSVHon5JvBgLihK4yXB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8"/>
    <w:rsid w:val="001045B3"/>
    <w:rsid w:val="001E07C1"/>
    <w:rsid w:val="001E6E90"/>
    <w:rsid w:val="00222B63"/>
    <w:rsid w:val="00257520"/>
    <w:rsid w:val="002B04BB"/>
    <w:rsid w:val="00405F51"/>
    <w:rsid w:val="00451B74"/>
    <w:rsid w:val="005A201A"/>
    <w:rsid w:val="006265FD"/>
    <w:rsid w:val="00650C84"/>
    <w:rsid w:val="006C7400"/>
    <w:rsid w:val="0077662C"/>
    <w:rsid w:val="00781E68"/>
    <w:rsid w:val="0079080D"/>
    <w:rsid w:val="00891339"/>
    <w:rsid w:val="00933F96"/>
    <w:rsid w:val="00956205"/>
    <w:rsid w:val="00962C24"/>
    <w:rsid w:val="00A74B3A"/>
    <w:rsid w:val="00A83249"/>
    <w:rsid w:val="00AB454F"/>
    <w:rsid w:val="00B7763D"/>
    <w:rsid w:val="00BA334E"/>
    <w:rsid w:val="00BD7CFE"/>
    <w:rsid w:val="00C64C81"/>
    <w:rsid w:val="00C709FD"/>
    <w:rsid w:val="00C82D8F"/>
    <w:rsid w:val="00EA41C5"/>
    <w:rsid w:val="00EB000D"/>
    <w:rsid w:val="00EF07DB"/>
    <w:rsid w:val="00E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bornov@alfalservice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10</cp:revision>
  <cp:lastPrinted>2013-05-07T06:30:00Z</cp:lastPrinted>
  <dcterms:created xsi:type="dcterms:W3CDTF">2013-04-29T12:18:00Z</dcterms:created>
  <dcterms:modified xsi:type="dcterms:W3CDTF">2013-05-24T10:33:00Z</dcterms:modified>
</cp:coreProperties>
</file>