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45" w:rsidRDefault="00F73BE4" w:rsidP="00F668B9">
      <w:bookmarkStart w:id="0" w:name="_GoBack"/>
      <w:bookmarkEnd w:id="0"/>
      <w:r>
        <w:rPr>
          <w:noProof/>
        </w:rPr>
        <w:drawing>
          <wp:inline distT="0" distB="0" distL="0" distR="0">
            <wp:extent cx="1495425" cy="971550"/>
            <wp:effectExtent l="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B9" w:rsidRDefault="00692963" w:rsidP="00692963">
      <w:pPr>
        <w:tabs>
          <w:tab w:val="left" w:pos="6360"/>
        </w:tabs>
      </w:pPr>
      <w:r>
        <w:tab/>
      </w:r>
      <w:r w:rsidR="00F73BE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8250" cy="1019175"/>
            <wp:effectExtent l="0" t="0" r="0" b="9525"/>
            <wp:wrapSquare wrapText="bothSides"/>
            <wp:docPr id="29" name="Рисунок 29" descr="cid:image001.jpg@01CCA067.23417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image001.jpg@01CCA067.234175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8B9" w:rsidRPr="00DF590C" w:rsidRDefault="00F668B9" w:rsidP="00F668B9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196158</w:t>
      </w:r>
      <w:r w:rsidRPr="00DF590C">
        <w:rPr>
          <w:rFonts w:ascii="Arial" w:hAnsi="Arial" w:cs="Arial"/>
          <w:color w:val="000080"/>
          <w:sz w:val="16"/>
          <w:szCs w:val="16"/>
        </w:rPr>
        <w:t>, Санкт-Петербург,</w:t>
      </w:r>
    </w:p>
    <w:p w:rsidR="00F668B9" w:rsidRPr="00DF590C" w:rsidRDefault="00F668B9" w:rsidP="00F668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ул. Пулковская</w:t>
      </w:r>
      <w:r w:rsidRPr="00DF590C">
        <w:rPr>
          <w:rFonts w:ascii="Arial" w:hAnsi="Arial" w:cs="Arial"/>
          <w:color w:val="000080"/>
          <w:sz w:val="16"/>
          <w:szCs w:val="16"/>
        </w:rPr>
        <w:t>, 1</w:t>
      </w:r>
      <w:r>
        <w:rPr>
          <w:rFonts w:ascii="Arial" w:hAnsi="Arial" w:cs="Arial"/>
          <w:color w:val="000080"/>
          <w:sz w:val="16"/>
          <w:szCs w:val="16"/>
        </w:rPr>
        <w:t>0</w:t>
      </w:r>
      <w:r w:rsidRPr="00DF590C">
        <w:rPr>
          <w:rFonts w:ascii="Arial" w:hAnsi="Arial" w:cs="Arial"/>
          <w:color w:val="000080"/>
          <w:sz w:val="16"/>
          <w:szCs w:val="16"/>
        </w:rPr>
        <w:t>,</w:t>
      </w:r>
      <w:r>
        <w:rPr>
          <w:rFonts w:ascii="Arial" w:hAnsi="Arial" w:cs="Arial"/>
          <w:color w:val="000080"/>
          <w:sz w:val="16"/>
          <w:szCs w:val="16"/>
        </w:rPr>
        <w:t xml:space="preserve"> к.2,</w:t>
      </w:r>
      <w:r w:rsidRPr="00DF590C">
        <w:rPr>
          <w:rFonts w:ascii="Arial" w:hAnsi="Arial" w:cs="Arial"/>
          <w:color w:val="000080"/>
          <w:sz w:val="16"/>
          <w:szCs w:val="16"/>
        </w:rPr>
        <w:t xml:space="preserve"> </w:t>
      </w:r>
      <w:r>
        <w:rPr>
          <w:rFonts w:ascii="Arial" w:hAnsi="Arial" w:cs="Arial"/>
          <w:color w:val="000080"/>
          <w:sz w:val="16"/>
          <w:szCs w:val="16"/>
        </w:rPr>
        <w:t>пом</w:t>
      </w:r>
      <w:r w:rsidRPr="00DF590C">
        <w:rPr>
          <w:rFonts w:ascii="Arial" w:hAnsi="Arial" w:cs="Arial"/>
          <w:color w:val="000080"/>
          <w:sz w:val="16"/>
          <w:szCs w:val="16"/>
        </w:rPr>
        <w:t>.</w:t>
      </w:r>
      <w:r>
        <w:rPr>
          <w:rFonts w:ascii="Arial" w:hAnsi="Arial" w:cs="Arial"/>
          <w:color w:val="000080"/>
          <w:sz w:val="16"/>
          <w:szCs w:val="16"/>
        </w:rPr>
        <w:t xml:space="preserve"> 11Н</w:t>
      </w:r>
    </w:p>
    <w:p w:rsidR="00F668B9" w:rsidRPr="00DF590C" w:rsidRDefault="00F668B9" w:rsidP="00F668B9">
      <w:pPr>
        <w:rPr>
          <w:rFonts w:ascii="Arial" w:hAnsi="Arial" w:cs="Arial"/>
          <w:color w:val="2E2E8A"/>
          <w:sz w:val="16"/>
          <w:szCs w:val="16"/>
        </w:rPr>
      </w:pPr>
      <w:r w:rsidRPr="00DF590C">
        <w:rPr>
          <w:rFonts w:ascii="Arial" w:hAnsi="Arial" w:cs="Arial"/>
          <w:color w:val="2E2E8A"/>
          <w:sz w:val="16"/>
          <w:szCs w:val="16"/>
        </w:rPr>
        <w:t xml:space="preserve">тел. +7 (812) </w:t>
      </w:r>
      <w:r>
        <w:rPr>
          <w:rFonts w:ascii="Arial" w:hAnsi="Arial" w:cs="Arial"/>
          <w:color w:val="2E2E8A"/>
          <w:sz w:val="16"/>
          <w:szCs w:val="16"/>
        </w:rPr>
        <w:t>608-48-3</w:t>
      </w:r>
      <w:r w:rsidR="00EB6BAC">
        <w:rPr>
          <w:rFonts w:ascii="Arial" w:hAnsi="Arial" w:cs="Arial"/>
          <w:color w:val="2E2E8A"/>
          <w:sz w:val="16"/>
          <w:szCs w:val="16"/>
        </w:rPr>
        <w:t>5</w:t>
      </w:r>
      <w:r w:rsidRPr="00DF590C">
        <w:rPr>
          <w:rFonts w:ascii="Arial" w:hAnsi="Arial" w:cs="Arial"/>
          <w:color w:val="2E2E8A"/>
          <w:sz w:val="16"/>
          <w:szCs w:val="16"/>
        </w:rPr>
        <w:t xml:space="preserve">, </w:t>
      </w:r>
      <w:r>
        <w:rPr>
          <w:rFonts w:ascii="Arial" w:hAnsi="Arial" w:cs="Arial"/>
          <w:color w:val="2E2E8A"/>
          <w:sz w:val="16"/>
          <w:szCs w:val="16"/>
        </w:rPr>
        <w:t>-3</w:t>
      </w:r>
      <w:r w:rsidR="00EB6BAC">
        <w:rPr>
          <w:rFonts w:ascii="Arial" w:hAnsi="Arial" w:cs="Arial"/>
          <w:color w:val="2E2E8A"/>
          <w:sz w:val="16"/>
          <w:szCs w:val="16"/>
        </w:rPr>
        <w:t>6</w:t>
      </w:r>
      <w:r>
        <w:rPr>
          <w:rFonts w:ascii="Arial" w:hAnsi="Arial" w:cs="Arial"/>
          <w:color w:val="2E2E8A"/>
          <w:sz w:val="16"/>
          <w:szCs w:val="16"/>
        </w:rPr>
        <w:t>, ф. 608-48-37</w:t>
      </w:r>
    </w:p>
    <w:p w:rsidR="00F668B9" w:rsidRPr="00DF590C" w:rsidRDefault="00692963" w:rsidP="00F668B9">
      <w:pPr>
        <w:rPr>
          <w:rFonts w:ascii="Arial" w:hAnsi="Arial" w:cs="Arial"/>
          <w:color w:val="2E2E8A"/>
          <w:sz w:val="16"/>
          <w:szCs w:val="16"/>
        </w:rPr>
      </w:pPr>
      <w:hyperlink r:id="rId13" w:history="1">
        <w:r w:rsidRPr="001676CF">
          <w:rPr>
            <w:rStyle w:val="a4"/>
            <w:rFonts w:ascii="Arial" w:hAnsi="Arial" w:cs="Arial"/>
            <w:sz w:val="16"/>
            <w:szCs w:val="16"/>
          </w:rPr>
          <w:t>www.alfalservice.ru</w:t>
        </w:r>
      </w:hyperlink>
    </w:p>
    <w:p w:rsidR="00A87F8D" w:rsidRPr="004821E2" w:rsidRDefault="00692963" w:rsidP="00A87F8D">
      <w:pPr>
        <w:rPr>
          <w:rFonts w:ascii="Arial" w:hAnsi="Arial" w:cs="Arial"/>
          <w:color w:val="2E2E8A"/>
          <w:sz w:val="16"/>
          <w:szCs w:val="16"/>
          <w:lang w:val="en-US"/>
        </w:rPr>
      </w:pPr>
      <w:r>
        <w:rPr>
          <w:rFonts w:ascii="Arial" w:hAnsi="Arial" w:cs="Arial"/>
          <w:color w:val="2E2E8A"/>
          <w:sz w:val="16"/>
          <w:szCs w:val="16"/>
          <w:lang w:val="en-US"/>
        </w:rPr>
        <w:t>E</w:t>
      </w:r>
      <w:r w:rsidRPr="004821E2">
        <w:rPr>
          <w:rFonts w:ascii="Arial" w:hAnsi="Arial" w:cs="Arial"/>
          <w:color w:val="2E2E8A"/>
          <w:sz w:val="16"/>
          <w:szCs w:val="16"/>
          <w:lang w:val="en-US"/>
        </w:rPr>
        <w:t>-</w:t>
      </w:r>
      <w:r>
        <w:rPr>
          <w:rFonts w:ascii="Arial" w:hAnsi="Arial" w:cs="Arial"/>
          <w:color w:val="2E2E8A"/>
          <w:sz w:val="16"/>
          <w:szCs w:val="16"/>
          <w:lang w:val="en-US"/>
        </w:rPr>
        <w:t>mail</w:t>
      </w:r>
      <w:r w:rsidRPr="004821E2">
        <w:rPr>
          <w:rFonts w:ascii="Arial" w:hAnsi="Arial" w:cs="Arial"/>
          <w:color w:val="2E2E8A"/>
          <w:sz w:val="16"/>
          <w:szCs w:val="16"/>
          <w:lang w:val="en-US"/>
        </w:rPr>
        <w:t xml:space="preserve">: </w:t>
      </w:r>
      <w:r w:rsidR="00315611">
        <w:rPr>
          <w:rFonts w:ascii="Arial" w:hAnsi="Arial" w:cs="Arial"/>
          <w:color w:val="2E2E8A"/>
          <w:sz w:val="16"/>
          <w:szCs w:val="16"/>
          <w:lang w:val="en-US"/>
        </w:rPr>
        <w:t>sales</w:t>
      </w:r>
      <w:r w:rsidR="004821E2">
        <w:rPr>
          <w:rFonts w:ascii="Arial" w:hAnsi="Arial" w:cs="Arial"/>
          <w:color w:val="2E2E8A"/>
          <w:sz w:val="16"/>
          <w:szCs w:val="16"/>
          <w:lang w:val="en-US"/>
        </w:rPr>
        <w:t>@alfalservice.spb.ru</w:t>
      </w:r>
    </w:p>
    <w:p w:rsidR="00692963" w:rsidRPr="004821E2" w:rsidRDefault="00692963" w:rsidP="00A87F8D">
      <w:pPr>
        <w:rPr>
          <w:rFonts w:ascii="Arial" w:hAnsi="Arial" w:cs="Arial"/>
          <w:color w:val="2E2E8A"/>
          <w:sz w:val="16"/>
          <w:szCs w:val="16"/>
          <w:lang w:val="en-US"/>
        </w:rPr>
      </w:pPr>
    </w:p>
    <w:p w:rsidR="00F668B9" w:rsidRPr="004821E2" w:rsidRDefault="00F73BE4" w:rsidP="00F668B9">
      <w:pPr>
        <w:spacing w:before="120"/>
        <w:jc w:val="right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115050" cy="1270"/>
                <wp:effectExtent l="19050" t="22225" r="19050" b="2413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27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81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" strokecolor="#969696" strokeweight="3pt">
                <v:stroke linestyle="thinThick"/>
              </v:line>
            </w:pict>
          </mc:Fallback>
        </mc:AlternateContent>
      </w:r>
    </w:p>
    <w:p w:rsidR="00E75EF4" w:rsidRPr="004821E2" w:rsidRDefault="00367B79" w:rsidP="003B346F">
      <w:pPr>
        <w:spacing w:before="120"/>
        <w:jc w:val="center"/>
        <w:rPr>
          <w:rFonts w:ascii="Arial" w:hAnsi="Arial" w:cs="Arial"/>
          <w:sz w:val="24"/>
          <w:szCs w:val="24"/>
          <w:lang w:val="en-US"/>
        </w:rPr>
      </w:pPr>
      <w:r w:rsidRPr="004821E2">
        <w:rPr>
          <w:rFonts w:ascii="Arial" w:hAnsi="Arial" w:cs="Arial"/>
          <w:sz w:val="24"/>
          <w:szCs w:val="24"/>
          <w:lang w:val="en-US"/>
        </w:rPr>
        <w:tab/>
      </w:r>
    </w:p>
    <w:p w:rsidR="00E75EF4" w:rsidRPr="004821E2" w:rsidRDefault="00E75EF4" w:rsidP="003B346F">
      <w:pPr>
        <w:spacing w:before="120"/>
        <w:jc w:val="center"/>
        <w:rPr>
          <w:rFonts w:ascii="Arial" w:hAnsi="Arial" w:cs="Arial"/>
          <w:sz w:val="24"/>
          <w:szCs w:val="24"/>
          <w:lang w:val="en-US"/>
        </w:rPr>
      </w:pPr>
    </w:p>
    <w:p w:rsidR="00E75EF4" w:rsidRPr="004821E2" w:rsidRDefault="00E75EF4" w:rsidP="003B346F">
      <w:pPr>
        <w:spacing w:before="120"/>
        <w:jc w:val="center"/>
        <w:rPr>
          <w:rFonts w:ascii="Arial" w:hAnsi="Arial" w:cs="Arial"/>
          <w:sz w:val="24"/>
          <w:szCs w:val="24"/>
          <w:lang w:val="en-US"/>
        </w:rPr>
      </w:pPr>
    </w:p>
    <w:p w:rsidR="00E75EF4" w:rsidRPr="004821E2" w:rsidRDefault="00E75EF4" w:rsidP="003B346F">
      <w:pPr>
        <w:spacing w:before="120"/>
        <w:jc w:val="center"/>
        <w:rPr>
          <w:rFonts w:ascii="Arial" w:hAnsi="Arial" w:cs="Arial"/>
          <w:sz w:val="24"/>
          <w:szCs w:val="24"/>
          <w:lang w:val="en-US"/>
        </w:rPr>
      </w:pPr>
    </w:p>
    <w:p w:rsidR="00E75EF4" w:rsidRPr="004821E2" w:rsidRDefault="00E75EF4" w:rsidP="003B346F">
      <w:pPr>
        <w:spacing w:before="120"/>
        <w:jc w:val="center"/>
        <w:rPr>
          <w:rFonts w:ascii="Arial" w:hAnsi="Arial" w:cs="Arial"/>
          <w:sz w:val="24"/>
          <w:szCs w:val="24"/>
          <w:lang w:val="en-US"/>
        </w:rPr>
      </w:pPr>
    </w:p>
    <w:p w:rsidR="003B346F" w:rsidRPr="003B346F" w:rsidRDefault="001D74FC" w:rsidP="003B346F">
      <w:pPr>
        <w:spacing w:before="120"/>
        <w:jc w:val="center"/>
        <w:rPr>
          <w:b/>
          <w:bCs/>
          <w:color w:val="000000"/>
          <w:sz w:val="36"/>
          <w:szCs w:val="36"/>
        </w:rPr>
      </w:pPr>
      <w:r>
        <w:rPr>
          <w:b/>
          <w:sz w:val="36"/>
          <w:szCs w:val="36"/>
        </w:rPr>
        <w:t>УВАЖАЕМЫЕ</w:t>
      </w:r>
      <w:r w:rsidR="003B346F" w:rsidRPr="003B346F">
        <w:rPr>
          <w:b/>
          <w:sz w:val="36"/>
          <w:szCs w:val="36"/>
        </w:rPr>
        <w:t xml:space="preserve"> ГОСПОДА!</w:t>
      </w:r>
    </w:p>
    <w:p w:rsidR="003B346F" w:rsidRDefault="003B346F" w:rsidP="003B346F">
      <w:pPr>
        <w:pStyle w:val="22"/>
        <w:spacing w:before="120" w:line="240" w:lineRule="auto"/>
        <w:jc w:val="center"/>
        <w:rPr>
          <w:b/>
          <w:sz w:val="28"/>
          <w:szCs w:val="28"/>
          <w:lang w:val="ru-RU"/>
        </w:rPr>
      </w:pPr>
      <w:r w:rsidRPr="00E75EF4">
        <w:rPr>
          <w:sz w:val="28"/>
          <w:szCs w:val="28"/>
          <w:lang w:val="ru-RU"/>
        </w:rPr>
        <w:t>ООО "АЛЬФА Л СЕРВИС"</w:t>
      </w:r>
      <w:r w:rsidRPr="003B346F">
        <w:rPr>
          <w:b/>
          <w:sz w:val="28"/>
          <w:szCs w:val="28"/>
          <w:lang w:val="ru-RU"/>
        </w:rPr>
        <w:t xml:space="preserve"> ЯВЛЯЕТСЯ АВТОРИЗОВАННЫМ ДИСТРИБЬЮТОРОМ  КОМПАНИЙ</w:t>
      </w:r>
      <w:r>
        <w:rPr>
          <w:b/>
          <w:sz w:val="28"/>
          <w:szCs w:val="28"/>
          <w:lang w:val="ru-RU"/>
        </w:rPr>
        <w:t>:</w:t>
      </w:r>
    </w:p>
    <w:p w:rsidR="003B346F" w:rsidRPr="00E75EF4" w:rsidRDefault="003B346F" w:rsidP="00E75EF4">
      <w:pPr>
        <w:pStyle w:val="22"/>
        <w:spacing w:before="120" w:line="240" w:lineRule="auto"/>
        <w:jc w:val="center"/>
        <w:rPr>
          <w:sz w:val="28"/>
          <w:szCs w:val="28"/>
          <w:lang w:val="en-US"/>
        </w:rPr>
      </w:pPr>
      <w:r w:rsidRPr="00692963">
        <w:rPr>
          <w:sz w:val="28"/>
          <w:szCs w:val="28"/>
          <w:lang w:val="ru-RU"/>
        </w:rPr>
        <w:t xml:space="preserve"> "</w:t>
      </w:r>
      <w:r w:rsidRPr="00E75EF4">
        <w:rPr>
          <w:sz w:val="28"/>
          <w:szCs w:val="28"/>
          <w:lang w:val="en-US"/>
        </w:rPr>
        <w:t>ALFA</w:t>
      </w:r>
      <w:r w:rsidRPr="00692963">
        <w:rPr>
          <w:sz w:val="28"/>
          <w:szCs w:val="28"/>
          <w:lang w:val="ru-RU"/>
        </w:rPr>
        <w:t xml:space="preserve"> </w:t>
      </w:r>
      <w:r w:rsidRPr="00E75EF4">
        <w:rPr>
          <w:sz w:val="28"/>
          <w:szCs w:val="28"/>
          <w:lang w:val="en-US"/>
        </w:rPr>
        <w:t>LAVAL</w:t>
      </w:r>
      <w:r w:rsidRPr="00692963">
        <w:rPr>
          <w:sz w:val="28"/>
          <w:szCs w:val="28"/>
          <w:lang w:val="ru-RU"/>
        </w:rPr>
        <w:t>"</w:t>
      </w:r>
      <w:r w:rsidR="00E75EF4" w:rsidRPr="00692963">
        <w:rPr>
          <w:sz w:val="28"/>
          <w:szCs w:val="28"/>
          <w:lang w:val="ru-RU"/>
        </w:rPr>
        <w:t>,</w:t>
      </w:r>
      <w:r w:rsidRPr="00692963">
        <w:rPr>
          <w:sz w:val="28"/>
          <w:szCs w:val="28"/>
          <w:lang w:val="ru-RU"/>
        </w:rPr>
        <w:t xml:space="preserve"> "</w:t>
      </w:r>
      <w:r w:rsidRPr="00E75EF4">
        <w:rPr>
          <w:sz w:val="28"/>
          <w:szCs w:val="28"/>
          <w:lang w:val="en-US"/>
        </w:rPr>
        <w:t>SPIRAX</w:t>
      </w:r>
      <w:r w:rsidRPr="00692963">
        <w:rPr>
          <w:sz w:val="28"/>
          <w:szCs w:val="28"/>
          <w:lang w:val="ru-RU"/>
        </w:rPr>
        <w:t xml:space="preserve"> </w:t>
      </w:r>
      <w:r w:rsidRPr="00E75EF4">
        <w:rPr>
          <w:sz w:val="28"/>
          <w:szCs w:val="28"/>
          <w:lang w:val="en-US"/>
        </w:rPr>
        <w:t>SARCO"</w:t>
      </w:r>
      <w:r w:rsidR="00E75EF4" w:rsidRPr="00E75EF4">
        <w:rPr>
          <w:sz w:val="28"/>
          <w:szCs w:val="28"/>
          <w:lang w:val="en-US"/>
        </w:rPr>
        <w:t xml:space="preserve">, </w:t>
      </w:r>
      <w:r w:rsidRPr="00E75EF4">
        <w:rPr>
          <w:sz w:val="28"/>
          <w:szCs w:val="28"/>
          <w:lang w:val="en-US"/>
        </w:rPr>
        <w:t>"SEITAL"</w:t>
      </w:r>
    </w:p>
    <w:p w:rsidR="00E75EF4" w:rsidRPr="00E41B97" w:rsidRDefault="003B346F" w:rsidP="003B346F">
      <w:pPr>
        <w:pStyle w:val="22"/>
        <w:spacing w:before="120" w:line="240" w:lineRule="auto"/>
        <w:jc w:val="center"/>
        <w:rPr>
          <w:b/>
          <w:sz w:val="28"/>
          <w:szCs w:val="28"/>
          <w:lang w:val="ru-RU"/>
        </w:rPr>
      </w:pPr>
      <w:r w:rsidRPr="003B346F">
        <w:rPr>
          <w:b/>
          <w:sz w:val="28"/>
          <w:szCs w:val="28"/>
          <w:lang w:val="ru-RU"/>
        </w:rPr>
        <w:t xml:space="preserve">ПАРТНЕРОМ КОМПАНИИ </w:t>
      </w:r>
      <w:r w:rsidRPr="00E75EF4">
        <w:rPr>
          <w:sz w:val="28"/>
          <w:szCs w:val="28"/>
          <w:lang w:val="ru-RU"/>
        </w:rPr>
        <w:t>"</w:t>
      </w:r>
      <w:r w:rsidRPr="00E75EF4">
        <w:rPr>
          <w:sz w:val="28"/>
          <w:szCs w:val="28"/>
          <w:lang w:val="en-US"/>
        </w:rPr>
        <w:t>WIKA</w:t>
      </w:r>
      <w:r w:rsidRPr="00FB0FDD">
        <w:rPr>
          <w:sz w:val="28"/>
          <w:szCs w:val="28"/>
          <w:lang w:val="ru-RU"/>
        </w:rPr>
        <w:t>",</w:t>
      </w:r>
      <w:r w:rsidR="00E41B97" w:rsidRPr="00FB0FDD">
        <w:rPr>
          <w:sz w:val="28"/>
          <w:szCs w:val="28"/>
          <w:lang w:val="ru-RU"/>
        </w:rPr>
        <w:t xml:space="preserve"> </w:t>
      </w:r>
      <w:r w:rsidR="00E41B97" w:rsidRPr="00FB0FDD">
        <w:rPr>
          <w:sz w:val="28"/>
          <w:szCs w:val="28"/>
          <w:lang w:val="en-US"/>
        </w:rPr>
        <w:t>GEA</w:t>
      </w:r>
      <w:r w:rsidR="00E41B97" w:rsidRPr="00FB0FDD">
        <w:rPr>
          <w:sz w:val="28"/>
          <w:szCs w:val="28"/>
          <w:lang w:val="ru-RU"/>
        </w:rPr>
        <w:t xml:space="preserve"> </w:t>
      </w:r>
      <w:r w:rsidR="00E41B97" w:rsidRPr="00FB0FDD">
        <w:rPr>
          <w:sz w:val="28"/>
          <w:szCs w:val="28"/>
          <w:lang w:val="en-US"/>
        </w:rPr>
        <w:t>Niro</w:t>
      </w:r>
      <w:r w:rsidR="00E41B97" w:rsidRPr="00FB0FDD">
        <w:rPr>
          <w:sz w:val="28"/>
          <w:szCs w:val="28"/>
          <w:lang w:val="ru-RU"/>
        </w:rPr>
        <w:t xml:space="preserve"> </w:t>
      </w:r>
      <w:r w:rsidR="00E41B97" w:rsidRPr="00FB0FDD">
        <w:rPr>
          <w:sz w:val="28"/>
          <w:szCs w:val="28"/>
          <w:lang w:val="en-US"/>
        </w:rPr>
        <w:t>Soavi</w:t>
      </w:r>
      <w:r w:rsidR="00E41B97" w:rsidRPr="00FB0FDD">
        <w:rPr>
          <w:sz w:val="28"/>
          <w:szCs w:val="28"/>
          <w:lang w:val="ru-RU"/>
        </w:rPr>
        <w:t xml:space="preserve">, </w:t>
      </w:r>
      <w:r w:rsidR="00E41B97" w:rsidRPr="00FB0FDD">
        <w:rPr>
          <w:sz w:val="28"/>
          <w:szCs w:val="28"/>
          <w:lang w:val="en-US"/>
        </w:rPr>
        <w:t>Bertoli</w:t>
      </w:r>
      <w:r w:rsidRPr="003B346F">
        <w:rPr>
          <w:b/>
          <w:sz w:val="28"/>
          <w:szCs w:val="28"/>
          <w:lang w:val="ru-RU"/>
        </w:rPr>
        <w:t xml:space="preserve"> </w:t>
      </w:r>
    </w:p>
    <w:p w:rsidR="00E75EF4" w:rsidRDefault="003B346F" w:rsidP="00E75EF4">
      <w:pPr>
        <w:pStyle w:val="22"/>
        <w:spacing w:before="120" w:line="240" w:lineRule="auto"/>
        <w:jc w:val="center"/>
        <w:rPr>
          <w:b/>
          <w:sz w:val="28"/>
          <w:szCs w:val="28"/>
          <w:lang w:val="ru-RU"/>
        </w:rPr>
      </w:pPr>
      <w:r w:rsidRPr="003B346F">
        <w:rPr>
          <w:b/>
          <w:sz w:val="28"/>
          <w:szCs w:val="28"/>
          <w:lang w:val="ru-RU"/>
        </w:rPr>
        <w:t>А ТАК</w:t>
      </w:r>
      <w:r w:rsidR="00E75EF4">
        <w:rPr>
          <w:b/>
          <w:sz w:val="28"/>
          <w:szCs w:val="28"/>
          <w:lang w:val="ru-RU"/>
        </w:rPr>
        <w:t xml:space="preserve"> ЖЕ ЭКСКЛЮЗИВНЫМ ДИСТРИБЬЮТОРОМ</w:t>
      </w:r>
      <w:r w:rsidR="00E75EF4" w:rsidRPr="00E75EF4">
        <w:rPr>
          <w:b/>
          <w:sz w:val="28"/>
          <w:szCs w:val="28"/>
          <w:lang w:val="ru-RU"/>
        </w:rPr>
        <w:t xml:space="preserve"> </w:t>
      </w:r>
      <w:r w:rsidRPr="003B346F">
        <w:rPr>
          <w:b/>
          <w:sz w:val="28"/>
          <w:szCs w:val="28"/>
          <w:lang w:val="ru-RU"/>
        </w:rPr>
        <w:t xml:space="preserve">КОМПАНИИ </w:t>
      </w:r>
      <w:r w:rsidR="00E75EF4" w:rsidRPr="00E75EF4">
        <w:rPr>
          <w:b/>
          <w:sz w:val="28"/>
          <w:szCs w:val="28"/>
          <w:lang w:val="ru-RU"/>
        </w:rPr>
        <w:t xml:space="preserve"> </w:t>
      </w:r>
      <w:r w:rsidRPr="00E75EF4">
        <w:rPr>
          <w:sz w:val="28"/>
          <w:szCs w:val="28"/>
          <w:lang w:val="ru-RU"/>
        </w:rPr>
        <w:t>"</w:t>
      </w:r>
      <w:r w:rsidRPr="00E75EF4">
        <w:rPr>
          <w:sz w:val="28"/>
          <w:szCs w:val="28"/>
          <w:lang w:val="en-US"/>
        </w:rPr>
        <w:t>FRICTEC</w:t>
      </w:r>
      <w:r w:rsidRPr="00E75EF4">
        <w:rPr>
          <w:sz w:val="28"/>
          <w:szCs w:val="28"/>
          <w:lang w:val="ru-RU"/>
        </w:rPr>
        <w:t>"</w:t>
      </w:r>
      <w:r w:rsidR="00E75EF4" w:rsidRPr="00E75EF4">
        <w:rPr>
          <w:sz w:val="28"/>
          <w:szCs w:val="28"/>
          <w:lang w:val="ru-RU"/>
        </w:rPr>
        <w:t xml:space="preserve"> </w:t>
      </w:r>
      <w:r w:rsidR="00E75EF4">
        <w:rPr>
          <w:sz w:val="28"/>
          <w:szCs w:val="28"/>
          <w:lang w:val="ru-RU"/>
        </w:rPr>
        <w:t xml:space="preserve">И </w:t>
      </w:r>
      <w:r w:rsidR="00E75EF4" w:rsidRPr="00E75EF4">
        <w:rPr>
          <w:sz w:val="28"/>
          <w:szCs w:val="28"/>
          <w:lang w:val="ru-RU"/>
        </w:rPr>
        <w:t xml:space="preserve"> "</w:t>
      </w:r>
      <w:r w:rsidR="00E75EF4" w:rsidRPr="00E75EF4">
        <w:rPr>
          <w:sz w:val="28"/>
          <w:szCs w:val="28"/>
          <w:lang w:val="en-US"/>
        </w:rPr>
        <w:t>AB</w:t>
      </w:r>
      <w:r w:rsidR="00E75EF4" w:rsidRPr="00E75EF4">
        <w:rPr>
          <w:sz w:val="28"/>
          <w:szCs w:val="28"/>
          <w:lang w:val="ru-RU"/>
        </w:rPr>
        <w:t>6"</w:t>
      </w:r>
    </w:p>
    <w:p w:rsidR="003B346F" w:rsidRPr="003B346F" w:rsidRDefault="003B346F" w:rsidP="003B346F">
      <w:pPr>
        <w:pStyle w:val="22"/>
        <w:spacing w:before="120" w:line="240" w:lineRule="auto"/>
        <w:jc w:val="center"/>
        <w:rPr>
          <w:b/>
          <w:sz w:val="28"/>
          <w:szCs w:val="28"/>
          <w:lang w:val="ru-RU"/>
        </w:rPr>
      </w:pPr>
      <w:r w:rsidRPr="003B346F">
        <w:rPr>
          <w:b/>
          <w:sz w:val="28"/>
          <w:szCs w:val="28"/>
          <w:lang w:val="ru-RU"/>
        </w:rPr>
        <w:t xml:space="preserve"> В РОССИЙСКОЙ ФЕДЕРАЦИИ.</w:t>
      </w: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E75EF4" w:rsidRDefault="00E75EF4" w:rsidP="003B346F">
      <w:pPr>
        <w:ind w:firstLine="708"/>
        <w:jc w:val="both"/>
        <w:rPr>
          <w:sz w:val="22"/>
          <w:szCs w:val="22"/>
          <w:lang w:val="en-US"/>
        </w:rPr>
      </w:pP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3B346F" w:rsidRDefault="003B346F" w:rsidP="003B346F">
      <w:pPr>
        <w:ind w:firstLine="708"/>
        <w:jc w:val="both"/>
        <w:rPr>
          <w:sz w:val="28"/>
          <w:szCs w:val="28"/>
        </w:rPr>
      </w:pPr>
      <w:r w:rsidRPr="00E75EF4">
        <w:rPr>
          <w:sz w:val="28"/>
          <w:szCs w:val="28"/>
        </w:rPr>
        <w:t xml:space="preserve">Позвольте Вам предложить сотрудничество в сфере обеспечения пищевых предприятий </w:t>
      </w:r>
      <w:r w:rsidRPr="00E75EF4">
        <w:rPr>
          <w:bCs/>
          <w:sz w:val="28"/>
          <w:szCs w:val="28"/>
        </w:rPr>
        <w:t xml:space="preserve">технологическим оборудованием и инжиниринговыми решениями, включая полный комплекс услуг. Наша компания производит </w:t>
      </w:r>
      <w:r w:rsidRPr="00E75EF4">
        <w:rPr>
          <w:sz w:val="28"/>
          <w:szCs w:val="28"/>
        </w:rPr>
        <w:t>разработку проектов производственных предприятий, разработку технологических схем, обеспечивает выполнение отдельных технических решений задач клиентов, используя собственный производственный потенциал и современные комплектующие, производит расчеты и разрабатывает техническую документацию выпускаемого оборудования.</w:t>
      </w:r>
      <w:r w:rsidRPr="00E75EF4">
        <w:rPr>
          <w:sz w:val="28"/>
          <w:szCs w:val="28"/>
        </w:rPr>
        <w:br/>
      </w:r>
      <w:r w:rsidRPr="00E75EF4">
        <w:rPr>
          <w:sz w:val="28"/>
          <w:szCs w:val="28"/>
        </w:rPr>
        <w:tab/>
        <w:t>В настоящее вре</w:t>
      </w:r>
      <w:r w:rsidR="00E75EF4">
        <w:rPr>
          <w:sz w:val="28"/>
          <w:szCs w:val="28"/>
        </w:rPr>
        <w:t xml:space="preserve">мя нашей компанией производится технологическое </w:t>
      </w:r>
      <w:r w:rsidRPr="00E75EF4">
        <w:rPr>
          <w:sz w:val="28"/>
          <w:szCs w:val="28"/>
        </w:rPr>
        <w:t xml:space="preserve"> </w:t>
      </w:r>
      <w:r w:rsidR="00E75EF4">
        <w:rPr>
          <w:sz w:val="28"/>
          <w:szCs w:val="28"/>
        </w:rPr>
        <w:t>оборудование для приема и переработке</w:t>
      </w:r>
      <w:r w:rsidR="006D1642">
        <w:rPr>
          <w:sz w:val="28"/>
          <w:szCs w:val="28"/>
        </w:rPr>
        <w:t>:</w:t>
      </w:r>
      <w:r w:rsidR="00E75EF4">
        <w:rPr>
          <w:sz w:val="28"/>
          <w:szCs w:val="28"/>
        </w:rPr>
        <w:t xml:space="preserve"> молочной продукции, виноделия, производства соков, нектаров,</w:t>
      </w:r>
      <w:r w:rsidRPr="00E75EF4">
        <w:rPr>
          <w:sz w:val="28"/>
          <w:szCs w:val="28"/>
        </w:rPr>
        <w:t xml:space="preserve"> </w:t>
      </w:r>
      <w:r w:rsidR="006D1642">
        <w:rPr>
          <w:sz w:val="28"/>
          <w:szCs w:val="28"/>
        </w:rPr>
        <w:t xml:space="preserve">пивоварения, производство квасов, и минеральных вод, </w:t>
      </w:r>
      <w:r w:rsidRPr="00E75EF4">
        <w:rPr>
          <w:sz w:val="28"/>
          <w:szCs w:val="28"/>
        </w:rPr>
        <w:t>изготавливаемого по техническому заданию Заказчика:</w:t>
      </w:r>
    </w:p>
    <w:p w:rsidR="006D1642" w:rsidRPr="00E75EF4" w:rsidRDefault="006D1642" w:rsidP="003B346F">
      <w:pPr>
        <w:ind w:firstLine="708"/>
        <w:jc w:val="both"/>
        <w:rPr>
          <w:sz w:val="28"/>
          <w:szCs w:val="28"/>
        </w:rPr>
      </w:pP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pacing w:val="-3"/>
          <w:sz w:val="28"/>
          <w:szCs w:val="28"/>
        </w:rPr>
      </w:pPr>
      <w:r w:rsidRPr="00E75EF4">
        <w:rPr>
          <w:bCs/>
          <w:sz w:val="28"/>
          <w:szCs w:val="28"/>
        </w:rPr>
        <w:t xml:space="preserve">Модульные станции безразборной мойки </w:t>
      </w:r>
      <w:r w:rsidRPr="00E75EF4">
        <w:rPr>
          <w:bCs/>
          <w:sz w:val="28"/>
          <w:szCs w:val="28"/>
          <w:lang w:val="en-US"/>
        </w:rPr>
        <w:t>c</w:t>
      </w:r>
      <w:r w:rsidRPr="00E75EF4">
        <w:rPr>
          <w:bCs/>
          <w:sz w:val="28"/>
          <w:szCs w:val="28"/>
        </w:rPr>
        <w:t xml:space="preserve"> автоматическим или полуавтоматическим управлением </w:t>
      </w:r>
      <w:r w:rsidRPr="00E75EF4">
        <w:rPr>
          <w:spacing w:val="-3"/>
          <w:sz w:val="28"/>
          <w:szCs w:val="28"/>
        </w:rPr>
        <w:t>“</w:t>
      </w:r>
      <w:r w:rsidRPr="00E75EF4">
        <w:rPr>
          <w:spacing w:val="-3"/>
          <w:sz w:val="28"/>
          <w:szCs w:val="28"/>
          <w:lang w:val="en-US"/>
        </w:rPr>
        <w:t>ALSCIP</w:t>
      </w:r>
      <w:r w:rsidRPr="00E75EF4">
        <w:rPr>
          <w:spacing w:val="-3"/>
          <w:sz w:val="28"/>
          <w:szCs w:val="28"/>
        </w:rPr>
        <w:t>-</w:t>
      </w:r>
      <w:r w:rsidRPr="00E75EF4">
        <w:rPr>
          <w:spacing w:val="-3"/>
          <w:sz w:val="28"/>
          <w:szCs w:val="28"/>
          <w:lang w:val="en-US"/>
        </w:rPr>
        <w:t>A</w:t>
      </w:r>
      <w:r w:rsidRPr="00E75EF4">
        <w:rPr>
          <w:spacing w:val="-3"/>
          <w:sz w:val="28"/>
          <w:szCs w:val="28"/>
        </w:rPr>
        <w:t>” и “</w:t>
      </w:r>
      <w:r w:rsidRPr="00E75EF4">
        <w:rPr>
          <w:spacing w:val="-3"/>
          <w:sz w:val="28"/>
          <w:szCs w:val="28"/>
          <w:lang w:val="en-US"/>
        </w:rPr>
        <w:t>ALSCIP</w:t>
      </w:r>
      <w:r w:rsidRPr="00E75EF4">
        <w:rPr>
          <w:spacing w:val="-3"/>
          <w:sz w:val="28"/>
          <w:szCs w:val="28"/>
        </w:rPr>
        <w:t>-М” различной производительности</w:t>
      </w:r>
      <w:r w:rsidR="006D1642">
        <w:rPr>
          <w:spacing w:val="-3"/>
          <w:sz w:val="28"/>
          <w:szCs w:val="28"/>
        </w:rPr>
        <w:t>. Станции централизованной и распределенной мойки с различными техническими решениями;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pacing w:val="-3"/>
          <w:sz w:val="28"/>
          <w:szCs w:val="28"/>
        </w:rPr>
      </w:pPr>
      <w:r w:rsidRPr="00E75EF4">
        <w:rPr>
          <w:spacing w:val="-3"/>
          <w:sz w:val="28"/>
          <w:szCs w:val="28"/>
        </w:rPr>
        <w:t xml:space="preserve">Модули-пастеризаторы </w:t>
      </w:r>
      <w:r w:rsidRPr="00E75EF4">
        <w:rPr>
          <w:bCs/>
          <w:sz w:val="28"/>
          <w:szCs w:val="28"/>
          <w:lang w:val="en-US"/>
        </w:rPr>
        <w:t>c</w:t>
      </w:r>
      <w:r w:rsidRPr="00E75EF4">
        <w:rPr>
          <w:bCs/>
          <w:sz w:val="28"/>
          <w:szCs w:val="28"/>
        </w:rPr>
        <w:t xml:space="preserve"> автоматическим или полуавтоматическим управлением  </w:t>
      </w:r>
      <w:r w:rsidRPr="00E75EF4">
        <w:rPr>
          <w:spacing w:val="-3"/>
          <w:sz w:val="28"/>
          <w:szCs w:val="28"/>
        </w:rPr>
        <w:t>«</w:t>
      </w:r>
      <w:r w:rsidRPr="00E75EF4">
        <w:rPr>
          <w:spacing w:val="-3"/>
          <w:sz w:val="28"/>
          <w:szCs w:val="28"/>
          <w:lang w:val="en-US"/>
        </w:rPr>
        <w:t>ALS</w:t>
      </w:r>
      <w:r w:rsidRPr="00E75EF4">
        <w:rPr>
          <w:spacing w:val="-3"/>
          <w:sz w:val="28"/>
          <w:szCs w:val="28"/>
        </w:rPr>
        <w:t xml:space="preserve"> – </w:t>
      </w:r>
      <w:r w:rsidRPr="00E75EF4">
        <w:rPr>
          <w:spacing w:val="-3"/>
          <w:sz w:val="28"/>
          <w:szCs w:val="28"/>
          <w:lang w:val="en-US"/>
        </w:rPr>
        <w:t>A</w:t>
      </w:r>
      <w:r w:rsidRPr="00E75EF4">
        <w:rPr>
          <w:spacing w:val="-3"/>
          <w:sz w:val="28"/>
          <w:szCs w:val="28"/>
        </w:rPr>
        <w:t>» и «</w:t>
      </w:r>
      <w:r w:rsidRPr="00E75EF4">
        <w:rPr>
          <w:spacing w:val="-3"/>
          <w:sz w:val="28"/>
          <w:szCs w:val="28"/>
          <w:lang w:val="en-US"/>
        </w:rPr>
        <w:t>ALS</w:t>
      </w:r>
      <w:r w:rsidRPr="00E75EF4">
        <w:rPr>
          <w:spacing w:val="-3"/>
          <w:sz w:val="28"/>
          <w:szCs w:val="28"/>
        </w:rPr>
        <w:t xml:space="preserve"> – М» различной производительности</w:t>
      </w:r>
      <w:r w:rsidR="006D1642">
        <w:rPr>
          <w:spacing w:val="-3"/>
          <w:sz w:val="28"/>
          <w:szCs w:val="28"/>
        </w:rPr>
        <w:t>; С совместным использованием деаэратора, бактофуги, сепаратора, нормализатора, гомогенизатора;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>Установки для распределения потоков с автоматическим или ручным управлением (клапанные коллекторы) «</w:t>
      </w:r>
      <w:r w:rsidRPr="00E75EF4">
        <w:rPr>
          <w:sz w:val="28"/>
          <w:szCs w:val="28"/>
          <w:lang w:val="en-US"/>
        </w:rPr>
        <w:t>ALSP</w:t>
      </w:r>
      <w:r w:rsidRPr="00E75EF4">
        <w:rPr>
          <w:sz w:val="28"/>
          <w:szCs w:val="28"/>
        </w:rPr>
        <w:t>-</w:t>
      </w:r>
      <w:r w:rsidRPr="00E75EF4">
        <w:rPr>
          <w:sz w:val="28"/>
          <w:szCs w:val="28"/>
          <w:lang w:val="en-US"/>
        </w:rPr>
        <w:t>A</w:t>
      </w:r>
      <w:r w:rsidRPr="00E75EF4">
        <w:rPr>
          <w:sz w:val="28"/>
          <w:szCs w:val="28"/>
        </w:rPr>
        <w:t>» и «</w:t>
      </w:r>
      <w:r w:rsidRPr="00E75EF4">
        <w:rPr>
          <w:sz w:val="28"/>
          <w:szCs w:val="28"/>
          <w:lang w:val="en-US"/>
        </w:rPr>
        <w:t>ALSP</w:t>
      </w:r>
      <w:r w:rsidRPr="00E75EF4">
        <w:rPr>
          <w:sz w:val="28"/>
          <w:szCs w:val="28"/>
        </w:rPr>
        <w:t>-М»</w:t>
      </w:r>
      <w:r w:rsidR="00D14EB5">
        <w:rPr>
          <w:sz w:val="28"/>
          <w:szCs w:val="28"/>
        </w:rPr>
        <w:t>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>Установки для охлаждения с автоматическим или полуавтоматическим управлением «</w:t>
      </w:r>
      <w:r w:rsidRPr="00E75EF4">
        <w:rPr>
          <w:sz w:val="28"/>
          <w:szCs w:val="28"/>
          <w:lang w:val="en-US"/>
        </w:rPr>
        <w:t>ALSCOOL</w:t>
      </w:r>
      <w:r w:rsidRPr="00E75EF4">
        <w:rPr>
          <w:sz w:val="28"/>
          <w:szCs w:val="28"/>
        </w:rPr>
        <w:t>-</w:t>
      </w:r>
      <w:r w:rsidRPr="00E75EF4">
        <w:rPr>
          <w:sz w:val="28"/>
          <w:szCs w:val="28"/>
          <w:lang w:val="en-US"/>
        </w:rPr>
        <w:t>A</w:t>
      </w:r>
      <w:r w:rsidRPr="00E75EF4">
        <w:rPr>
          <w:sz w:val="28"/>
          <w:szCs w:val="28"/>
        </w:rPr>
        <w:t>» и «</w:t>
      </w:r>
      <w:r w:rsidRPr="00E75EF4">
        <w:rPr>
          <w:sz w:val="28"/>
          <w:szCs w:val="28"/>
          <w:lang w:val="en-US"/>
        </w:rPr>
        <w:t>ALSCOOL</w:t>
      </w:r>
      <w:r w:rsidRPr="00E75EF4">
        <w:rPr>
          <w:sz w:val="28"/>
          <w:szCs w:val="28"/>
        </w:rPr>
        <w:t xml:space="preserve">-М» </w:t>
      </w:r>
      <w:r w:rsidRPr="00E75EF4">
        <w:rPr>
          <w:spacing w:val="-3"/>
          <w:sz w:val="28"/>
          <w:szCs w:val="28"/>
        </w:rPr>
        <w:t>различной производительности</w:t>
      </w:r>
      <w:r w:rsidR="00D14EB5">
        <w:rPr>
          <w:spacing w:val="-3"/>
          <w:sz w:val="28"/>
          <w:szCs w:val="28"/>
        </w:rPr>
        <w:t>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pacing w:val="-3"/>
          <w:sz w:val="28"/>
          <w:szCs w:val="28"/>
        </w:rPr>
      </w:pPr>
      <w:r w:rsidRPr="00E75EF4">
        <w:rPr>
          <w:sz w:val="28"/>
          <w:szCs w:val="28"/>
        </w:rPr>
        <w:t>Установки для нагревания с автоматическим или полуавтоматическим управлением «</w:t>
      </w:r>
      <w:r w:rsidRPr="00E75EF4">
        <w:rPr>
          <w:sz w:val="28"/>
          <w:szCs w:val="28"/>
          <w:lang w:val="en-US"/>
        </w:rPr>
        <w:t>ALSTERM</w:t>
      </w:r>
      <w:r w:rsidRPr="00E75EF4">
        <w:rPr>
          <w:sz w:val="28"/>
          <w:szCs w:val="28"/>
        </w:rPr>
        <w:t>-</w:t>
      </w:r>
      <w:r w:rsidRPr="00E75EF4">
        <w:rPr>
          <w:sz w:val="28"/>
          <w:szCs w:val="28"/>
          <w:lang w:val="en-US"/>
        </w:rPr>
        <w:t>A</w:t>
      </w:r>
      <w:r w:rsidRPr="00E75EF4">
        <w:rPr>
          <w:sz w:val="28"/>
          <w:szCs w:val="28"/>
        </w:rPr>
        <w:t>» и «</w:t>
      </w:r>
      <w:r w:rsidRPr="00E75EF4">
        <w:rPr>
          <w:sz w:val="28"/>
          <w:szCs w:val="28"/>
          <w:lang w:val="en-US"/>
        </w:rPr>
        <w:t>ALSTERM</w:t>
      </w:r>
      <w:r w:rsidRPr="00E75EF4">
        <w:rPr>
          <w:sz w:val="28"/>
          <w:szCs w:val="28"/>
        </w:rPr>
        <w:t xml:space="preserve">-М» </w:t>
      </w:r>
      <w:r w:rsidRPr="00E75EF4">
        <w:rPr>
          <w:spacing w:val="-3"/>
          <w:sz w:val="28"/>
          <w:szCs w:val="28"/>
        </w:rPr>
        <w:t>различной производительности</w:t>
      </w:r>
      <w:r w:rsidR="00D14EB5">
        <w:rPr>
          <w:spacing w:val="-3"/>
          <w:sz w:val="28"/>
          <w:szCs w:val="28"/>
        </w:rPr>
        <w:t>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>Модульные молокоприемные пункты «</w:t>
      </w:r>
      <w:r w:rsidRPr="00E75EF4">
        <w:rPr>
          <w:sz w:val="28"/>
          <w:szCs w:val="28"/>
          <w:lang w:val="en-US"/>
        </w:rPr>
        <w:t>ALS</w:t>
      </w:r>
      <w:r w:rsidR="00D14EB5">
        <w:rPr>
          <w:sz w:val="28"/>
          <w:szCs w:val="28"/>
          <w:lang w:val="en-US"/>
        </w:rPr>
        <w:t>I</w:t>
      </w:r>
      <w:r w:rsidRPr="00E75EF4">
        <w:rPr>
          <w:sz w:val="28"/>
          <w:szCs w:val="28"/>
        </w:rPr>
        <w:t>-А» и  «</w:t>
      </w:r>
      <w:r w:rsidRPr="00E75EF4">
        <w:rPr>
          <w:sz w:val="28"/>
          <w:szCs w:val="28"/>
          <w:lang w:val="en-US"/>
        </w:rPr>
        <w:t>ALS</w:t>
      </w:r>
      <w:r w:rsidR="00D14EB5">
        <w:rPr>
          <w:sz w:val="28"/>
          <w:szCs w:val="28"/>
          <w:lang w:val="en-US"/>
        </w:rPr>
        <w:t>I</w:t>
      </w:r>
      <w:r w:rsidRPr="00E75EF4">
        <w:rPr>
          <w:sz w:val="28"/>
          <w:szCs w:val="28"/>
        </w:rPr>
        <w:t>-М»</w:t>
      </w:r>
      <w:r w:rsidR="00D14EB5">
        <w:rPr>
          <w:sz w:val="28"/>
          <w:szCs w:val="28"/>
        </w:rPr>
        <w:t>;</w:t>
      </w:r>
    </w:p>
    <w:p w:rsidR="003B346F" w:rsidRDefault="003B346F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 xml:space="preserve">Системы </w:t>
      </w:r>
      <w:r w:rsidR="00D14EB5">
        <w:rPr>
          <w:sz w:val="28"/>
          <w:szCs w:val="28"/>
        </w:rPr>
        <w:t>для предотвращения смешивания продукта ,</w:t>
      </w:r>
      <w:r w:rsidRPr="00E75EF4">
        <w:rPr>
          <w:sz w:val="28"/>
          <w:szCs w:val="28"/>
        </w:rPr>
        <w:t>сбора продукта и очистки трубопроводов</w:t>
      </w:r>
      <w:r w:rsidR="00D14EB5">
        <w:rPr>
          <w:sz w:val="28"/>
          <w:szCs w:val="28"/>
        </w:rPr>
        <w:t xml:space="preserve"> </w:t>
      </w:r>
      <w:r w:rsidR="00D14EB5">
        <w:rPr>
          <w:sz w:val="28"/>
          <w:szCs w:val="28"/>
          <w:lang w:val="en-US"/>
        </w:rPr>
        <w:t>ALSPIGG</w:t>
      </w:r>
      <w:r w:rsidR="00D14EB5" w:rsidRPr="00D14EB5">
        <w:rPr>
          <w:sz w:val="28"/>
          <w:szCs w:val="28"/>
        </w:rPr>
        <w:t>-</w:t>
      </w:r>
      <w:r w:rsidR="00D14EB5">
        <w:rPr>
          <w:sz w:val="28"/>
          <w:szCs w:val="28"/>
          <w:lang w:val="en-US"/>
        </w:rPr>
        <w:t>A</w:t>
      </w:r>
      <w:r w:rsidRPr="00E75EF4">
        <w:rPr>
          <w:sz w:val="28"/>
          <w:szCs w:val="28"/>
        </w:rPr>
        <w:t xml:space="preserve"> (для минимизации потерь при производстве продуктов)</w:t>
      </w:r>
      <w:r w:rsidR="00D14EB5">
        <w:rPr>
          <w:sz w:val="28"/>
          <w:szCs w:val="28"/>
        </w:rPr>
        <w:t>;</w:t>
      </w:r>
    </w:p>
    <w:p w:rsidR="00D14EB5" w:rsidRPr="00E75EF4" w:rsidRDefault="00D14EB5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Асептические танки для промежуточного хранения стерильных продуктов;</w:t>
      </w:r>
    </w:p>
    <w:p w:rsidR="003B346F" w:rsidRPr="00E75EF4" w:rsidRDefault="003B346F" w:rsidP="006D1642">
      <w:pPr>
        <w:numPr>
          <w:ilvl w:val="0"/>
          <w:numId w:val="46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>Емкостное оборудование для использования с пищевыми и непищевыми продуктами (жидкостями)</w:t>
      </w:r>
      <w:r w:rsidR="00D14EB5">
        <w:rPr>
          <w:sz w:val="28"/>
          <w:szCs w:val="28"/>
        </w:rPr>
        <w:t>.</w:t>
      </w:r>
      <w:r w:rsidRPr="00E75EF4">
        <w:rPr>
          <w:sz w:val="28"/>
          <w:szCs w:val="28"/>
        </w:rPr>
        <w:t xml:space="preserve"> </w:t>
      </w: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D14EB5" w:rsidRDefault="00D14EB5" w:rsidP="003B346F">
      <w:pPr>
        <w:ind w:firstLine="708"/>
        <w:jc w:val="both"/>
        <w:rPr>
          <w:sz w:val="28"/>
          <w:szCs w:val="28"/>
        </w:rPr>
      </w:pPr>
    </w:p>
    <w:p w:rsidR="0013490E" w:rsidRDefault="0013490E" w:rsidP="003B346F">
      <w:pPr>
        <w:ind w:firstLine="708"/>
        <w:jc w:val="both"/>
        <w:rPr>
          <w:sz w:val="28"/>
          <w:szCs w:val="28"/>
        </w:rPr>
      </w:pPr>
    </w:p>
    <w:p w:rsidR="003B346F" w:rsidRDefault="003B346F" w:rsidP="003B346F">
      <w:pPr>
        <w:ind w:firstLine="708"/>
        <w:jc w:val="both"/>
        <w:rPr>
          <w:sz w:val="28"/>
          <w:szCs w:val="28"/>
        </w:rPr>
      </w:pPr>
      <w:r w:rsidRPr="00E75EF4">
        <w:rPr>
          <w:sz w:val="28"/>
          <w:szCs w:val="28"/>
        </w:rPr>
        <w:t>В связи с тем, что н</w:t>
      </w:r>
      <w:r w:rsidRPr="00E75EF4">
        <w:rPr>
          <w:bCs/>
          <w:sz w:val="28"/>
          <w:szCs w:val="28"/>
        </w:rPr>
        <w:t xml:space="preserve">аша компания </w:t>
      </w:r>
      <w:r w:rsidRPr="00E75EF4">
        <w:rPr>
          <w:sz w:val="28"/>
          <w:szCs w:val="28"/>
        </w:rPr>
        <w:t>является авторизованным дистрибьютором  компаний «</w:t>
      </w:r>
      <w:r w:rsidRPr="00E75EF4">
        <w:rPr>
          <w:sz w:val="28"/>
          <w:szCs w:val="28"/>
          <w:lang w:val="en-US"/>
        </w:rPr>
        <w:t>Alfa</w:t>
      </w:r>
      <w:r w:rsidRPr="00E75EF4">
        <w:rPr>
          <w:sz w:val="28"/>
          <w:szCs w:val="28"/>
        </w:rPr>
        <w:t xml:space="preserve"> </w:t>
      </w:r>
      <w:r w:rsidRPr="00E75EF4">
        <w:rPr>
          <w:sz w:val="28"/>
          <w:szCs w:val="28"/>
          <w:lang w:val="en-US"/>
        </w:rPr>
        <w:t>Laval</w:t>
      </w:r>
      <w:r w:rsidRPr="00E75EF4">
        <w:rPr>
          <w:sz w:val="28"/>
          <w:szCs w:val="28"/>
        </w:rPr>
        <w:t>» и «</w:t>
      </w:r>
      <w:r w:rsidRPr="00E75EF4">
        <w:rPr>
          <w:sz w:val="28"/>
          <w:szCs w:val="28"/>
          <w:lang w:val="en-US"/>
        </w:rPr>
        <w:t>Spirax</w:t>
      </w:r>
      <w:r w:rsidRPr="00E75EF4">
        <w:rPr>
          <w:sz w:val="28"/>
          <w:szCs w:val="28"/>
        </w:rPr>
        <w:t xml:space="preserve"> </w:t>
      </w:r>
      <w:r w:rsidRPr="00E75EF4">
        <w:rPr>
          <w:sz w:val="28"/>
          <w:szCs w:val="28"/>
          <w:lang w:val="en-US"/>
        </w:rPr>
        <w:t>Sarco</w:t>
      </w:r>
      <w:r w:rsidRPr="00E75EF4">
        <w:rPr>
          <w:sz w:val="28"/>
          <w:szCs w:val="28"/>
        </w:rPr>
        <w:t>» при изготовлении процессных установок используется оборудование и комплектующие данных производителей, что обеспечивает стабильно высокий уровень качества при производстве пищевых продуктов и высочайший уровень надежности данного оборудования. Широкая номенклатура оборудования позволяет решать практически любые задачи, поставленные Заказчиками в соответствии с гигиеническими стандартами, при минимальных затратах на эксплуатацию и техническое обслуживание, а также максимально длител</w:t>
      </w:r>
      <w:r w:rsidR="00D14EB5">
        <w:rPr>
          <w:sz w:val="28"/>
          <w:szCs w:val="28"/>
        </w:rPr>
        <w:t>ьном сроке службы оборудования.</w:t>
      </w:r>
    </w:p>
    <w:p w:rsidR="00D14EB5" w:rsidRDefault="00D14EB5" w:rsidP="003B3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контроля и управления процессами мы применяем оборудование и комплектующие следующих компаний:</w:t>
      </w:r>
    </w:p>
    <w:p w:rsidR="00D14EB5" w:rsidRPr="00D14EB5" w:rsidRDefault="00D14EB5" w:rsidP="00D14EB5">
      <w:pPr>
        <w:numPr>
          <w:ilvl w:val="0"/>
          <w:numId w:val="47"/>
        </w:numPr>
        <w:jc w:val="both"/>
        <w:rPr>
          <w:sz w:val="28"/>
          <w:szCs w:val="28"/>
        </w:rPr>
      </w:pPr>
      <w:r w:rsidRPr="00D14EB5">
        <w:rPr>
          <w:sz w:val="28"/>
          <w:szCs w:val="28"/>
        </w:rPr>
        <w:t xml:space="preserve">Датчики и расходомеры – </w:t>
      </w:r>
      <w:r w:rsidRPr="00D14EB5">
        <w:rPr>
          <w:sz w:val="28"/>
          <w:szCs w:val="28"/>
          <w:lang w:val="en-US"/>
        </w:rPr>
        <w:t>WIKA</w:t>
      </w:r>
      <w:r w:rsidRPr="00D14EB5">
        <w:rPr>
          <w:sz w:val="28"/>
          <w:szCs w:val="28"/>
        </w:rPr>
        <w:t xml:space="preserve">, </w:t>
      </w:r>
      <w:r w:rsidRPr="00D14EB5">
        <w:rPr>
          <w:color w:val="000000"/>
          <w:spacing w:val="-1"/>
          <w:sz w:val="28"/>
          <w:szCs w:val="28"/>
          <w:lang w:val="en-US"/>
        </w:rPr>
        <w:t>Endress</w:t>
      </w:r>
      <w:r w:rsidRPr="00D14EB5">
        <w:rPr>
          <w:color w:val="000000"/>
          <w:spacing w:val="-1"/>
          <w:sz w:val="28"/>
          <w:szCs w:val="28"/>
        </w:rPr>
        <w:t>+</w:t>
      </w:r>
      <w:r w:rsidRPr="00D14EB5">
        <w:rPr>
          <w:color w:val="000000"/>
          <w:spacing w:val="-1"/>
          <w:sz w:val="28"/>
          <w:szCs w:val="28"/>
          <w:lang w:val="en-US"/>
        </w:rPr>
        <w:t>Hauser</w:t>
      </w:r>
      <w:r w:rsidRPr="00D14EB5">
        <w:rPr>
          <w:color w:val="000000"/>
          <w:spacing w:val="-1"/>
          <w:sz w:val="28"/>
          <w:szCs w:val="28"/>
        </w:rPr>
        <w:t>;</w:t>
      </w:r>
    </w:p>
    <w:p w:rsidR="00D14EB5" w:rsidRPr="00E75EF4" w:rsidRDefault="00D14EB5" w:rsidP="00D14EB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Контроллеры фирмы </w:t>
      </w:r>
      <w:r>
        <w:rPr>
          <w:sz w:val="28"/>
          <w:szCs w:val="28"/>
          <w:lang w:val="en-US"/>
        </w:rPr>
        <w:t>SIEMENS</w:t>
      </w:r>
      <w:r>
        <w:rPr>
          <w:sz w:val="28"/>
          <w:szCs w:val="28"/>
        </w:rPr>
        <w:t>;</w:t>
      </w:r>
    </w:p>
    <w:p w:rsidR="00C74B3D" w:rsidRDefault="003B346F" w:rsidP="003B346F">
      <w:pPr>
        <w:ind w:firstLine="708"/>
        <w:jc w:val="both"/>
        <w:rPr>
          <w:sz w:val="28"/>
          <w:szCs w:val="28"/>
          <w:lang w:val="en-US"/>
        </w:rPr>
      </w:pPr>
      <w:r w:rsidRPr="00E75EF4">
        <w:rPr>
          <w:sz w:val="28"/>
          <w:szCs w:val="28"/>
        </w:rPr>
        <w:t xml:space="preserve"> Оборудование изготавливается на собственных производственных площадях, что позволяет обеспечивать отсутствие посреднической наценки, выполнение принятых обязательств и гарантировать качество, изготавливаемого оборудования. Все технологические установки изготавливаются в соответствии с ТУ 5131-001-58826615-2006, емкостное оборудование в соответствии с ТУ 5131-003-58826615-2007, а также имеют Сертификаты Соответствия РФ и Санитарно-Эпидемиологические Заключения РФ.</w:t>
      </w:r>
    </w:p>
    <w:p w:rsidR="003B346F" w:rsidRPr="00E75EF4" w:rsidRDefault="003B346F" w:rsidP="003B346F">
      <w:pPr>
        <w:ind w:firstLine="708"/>
        <w:jc w:val="both"/>
        <w:rPr>
          <w:b/>
          <w:sz w:val="28"/>
          <w:szCs w:val="28"/>
        </w:rPr>
      </w:pPr>
      <w:r w:rsidRPr="00E75EF4">
        <w:rPr>
          <w:sz w:val="28"/>
          <w:szCs w:val="28"/>
        </w:rPr>
        <w:t xml:space="preserve"> Изготовление оборудования, а также его монтаж </w:t>
      </w:r>
      <w:r w:rsidRPr="00E75EF4">
        <w:rPr>
          <w:snapToGrid w:val="0"/>
          <w:sz w:val="28"/>
          <w:szCs w:val="28"/>
        </w:rPr>
        <w:t>в полном объеме</w:t>
      </w:r>
      <w:r w:rsidRPr="00E75EF4">
        <w:rPr>
          <w:sz w:val="28"/>
          <w:szCs w:val="28"/>
        </w:rPr>
        <w:t xml:space="preserve"> на предприятии Заказчика производится сварщиками-монтажниками, аттестованными национальной Ассоциацией контроля и сварки (НАКС) и </w:t>
      </w:r>
      <w:r w:rsidRPr="00E75EF4">
        <w:rPr>
          <w:snapToGrid w:val="0"/>
          <w:sz w:val="28"/>
          <w:szCs w:val="28"/>
        </w:rPr>
        <w:t xml:space="preserve">выполняется по </w:t>
      </w:r>
      <w:r w:rsidRPr="00E75EF4">
        <w:rPr>
          <w:sz w:val="28"/>
          <w:szCs w:val="28"/>
        </w:rPr>
        <w:t>Лицензии ГС-2-781-02-27-0-7841304120-009536-1.</w:t>
      </w:r>
    </w:p>
    <w:p w:rsidR="00C74B3D" w:rsidRDefault="00C74B3D" w:rsidP="003B346F">
      <w:pPr>
        <w:ind w:firstLine="360"/>
        <w:jc w:val="both"/>
        <w:rPr>
          <w:sz w:val="28"/>
          <w:szCs w:val="28"/>
          <w:lang w:val="en-US"/>
        </w:rPr>
      </w:pPr>
    </w:p>
    <w:p w:rsidR="00C74B3D" w:rsidRPr="0013490E" w:rsidRDefault="00C74B3D" w:rsidP="003B346F">
      <w:pPr>
        <w:ind w:firstLine="360"/>
        <w:jc w:val="both"/>
        <w:rPr>
          <w:b/>
          <w:sz w:val="32"/>
          <w:szCs w:val="32"/>
        </w:rPr>
      </w:pPr>
      <w:r w:rsidRPr="0013490E">
        <w:rPr>
          <w:b/>
          <w:sz w:val="32"/>
          <w:szCs w:val="32"/>
        </w:rPr>
        <w:t>Нашими заказчиками</w:t>
      </w:r>
      <w:r w:rsidR="003B346F" w:rsidRPr="0013490E">
        <w:rPr>
          <w:b/>
          <w:sz w:val="32"/>
          <w:szCs w:val="32"/>
        </w:rPr>
        <w:t xml:space="preserve"> являются такие предприятия как: </w:t>
      </w:r>
    </w:p>
    <w:p w:rsidR="0013490E" w:rsidRPr="0013490E" w:rsidRDefault="0013490E" w:rsidP="003B346F">
      <w:pPr>
        <w:ind w:firstLine="360"/>
        <w:jc w:val="both"/>
        <w:rPr>
          <w:b/>
          <w:sz w:val="28"/>
          <w:szCs w:val="28"/>
        </w:rPr>
      </w:pPr>
    </w:p>
    <w:p w:rsidR="00C74B3D" w:rsidRPr="00347097" w:rsidRDefault="003B346F" w:rsidP="00C74B3D">
      <w:pPr>
        <w:numPr>
          <w:ilvl w:val="0"/>
          <w:numId w:val="48"/>
        </w:numPr>
        <w:jc w:val="both"/>
        <w:rPr>
          <w:sz w:val="28"/>
          <w:szCs w:val="28"/>
        </w:rPr>
      </w:pPr>
      <w:r w:rsidRPr="00C74B3D">
        <w:rPr>
          <w:b/>
          <w:sz w:val="28"/>
          <w:szCs w:val="28"/>
        </w:rPr>
        <w:t>ОАО "Петмол"</w:t>
      </w:r>
      <w:r w:rsidR="00C74B3D" w:rsidRPr="00C74B3D">
        <w:rPr>
          <w:b/>
          <w:sz w:val="28"/>
          <w:szCs w:val="28"/>
        </w:rPr>
        <w:t xml:space="preserve"> (Юнимилк)</w:t>
      </w:r>
      <w:r w:rsidR="001A4649">
        <w:rPr>
          <w:b/>
          <w:sz w:val="28"/>
          <w:szCs w:val="28"/>
        </w:rPr>
        <w:t xml:space="preserve">, </w:t>
      </w:r>
      <w:r w:rsidR="001A4649" w:rsidRPr="001A4649">
        <w:rPr>
          <w:sz w:val="28"/>
          <w:szCs w:val="28"/>
        </w:rPr>
        <w:t>Санкт-Петербург</w:t>
      </w:r>
      <w:r w:rsidR="00C74B3D">
        <w:rPr>
          <w:sz w:val="28"/>
          <w:szCs w:val="28"/>
        </w:rPr>
        <w:t xml:space="preserve"> – работаем с 2001 года, поставля</w:t>
      </w:r>
      <w:r w:rsidR="001A4649">
        <w:rPr>
          <w:sz w:val="28"/>
          <w:szCs w:val="28"/>
        </w:rPr>
        <w:t>е</w:t>
      </w:r>
      <w:r w:rsidR="00C74B3D">
        <w:rPr>
          <w:sz w:val="28"/>
          <w:szCs w:val="28"/>
        </w:rPr>
        <w:t>м технологическое оборудование, запчасти и комплектующие, участвуем в модернизации технологического процесса. С 2006 по 2009 год выполняли монтаж новой площадки.</w:t>
      </w:r>
    </w:p>
    <w:p w:rsidR="00347097" w:rsidRPr="00347097" w:rsidRDefault="00347097" w:rsidP="00347097">
      <w:pPr>
        <w:ind w:left="1080"/>
        <w:jc w:val="both"/>
        <w:rPr>
          <w:sz w:val="28"/>
          <w:szCs w:val="28"/>
        </w:rPr>
      </w:pPr>
      <w:r w:rsidRPr="00347097">
        <w:rPr>
          <w:sz w:val="28"/>
          <w:szCs w:val="28"/>
        </w:rPr>
        <w:t xml:space="preserve">В 2010 году проведена замена рамных перемешивающих устройств на мешалки </w:t>
      </w:r>
      <w:r w:rsidRPr="00347097">
        <w:rPr>
          <w:sz w:val="28"/>
          <w:szCs w:val="28"/>
          <w:lang w:val="en-US"/>
        </w:rPr>
        <w:t>ALFA</w:t>
      </w:r>
      <w:r w:rsidRPr="00347097">
        <w:rPr>
          <w:sz w:val="28"/>
          <w:szCs w:val="28"/>
        </w:rPr>
        <w:t xml:space="preserve"> </w:t>
      </w:r>
      <w:r w:rsidRPr="00347097">
        <w:rPr>
          <w:sz w:val="28"/>
          <w:szCs w:val="28"/>
          <w:lang w:val="en-US"/>
        </w:rPr>
        <w:t>LAVAL</w:t>
      </w:r>
      <w:r w:rsidRPr="00347097">
        <w:rPr>
          <w:sz w:val="28"/>
          <w:szCs w:val="28"/>
        </w:rPr>
        <w:t xml:space="preserve"> нового поколения</w:t>
      </w:r>
      <w:r>
        <w:rPr>
          <w:sz w:val="28"/>
          <w:szCs w:val="28"/>
        </w:rPr>
        <w:t xml:space="preserve"> и модернизация системы мойки</w:t>
      </w:r>
      <w:r w:rsidRPr="00347097">
        <w:rPr>
          <w:sz w:val="28"/>
          <w:szCs w:val="28"/>
        </w:rPr>
        <w:t xml:space="preserve"> на сметанных емкостях. </w:t>
      </w:r>
    </w:p>
    <w:p w:rsidR="00C74B3D" w:rsidRDefault="003B346F" w:rsidP="00C74B3D">
      <w:pPr>
        <w:numPr>
          <w:ilvl w:val="0"/>
          <w:numId w:val="48"/>
        </w:numPr>
        <w:jc w:val="both"/>
        <w:rPr>
          <w:sz w:val="28"/>
          <w:szCs w:val="28"/>
        </w:rPr>
      </w:pPr>
      <w:r w:rsidRPr="00C74B3D">
        <w:rPr>
          <w:b/>
          <w:sz w:val="28"/>
          <w:szCs w:val="28"/>
        </w:rPr>
        <w:t>ОАО "МК" Балтийское молоко"</w:t>
      </w:r>
      <w:r w:rsidRPr="00E75EF4">
        <w:rPr>
          <w:sz w:val="28"/>
          <w:szCs w:val="28"/>
        </w:rPr>
        <w:t xml:space="preserve"> (Вимм </w:t>
      </w:r>
      <w:r w:rsidRPr="00E75EF4">
        <w:rPr>
          <w:bCs/>
          <w:sz w:val="28"/>
          <w:szCs w:val="28"/>
        </w:rPr>
        <w:t>Билль</w:t>
      </w:r>
      <w:r w:rsidRPr="00E75EF4">
        <w:rPr>
          <w:sz w:val="28"/>
          <w:szCs w:val="28"/>
        </w:rPr>
        <w:t xml:space="preserve"> </w:t>
      </w:r>
      <w:r w:rsidRPr="00E75EF4">
        <w:rPr>
          <w:bCs/>
          <w:sz w:val="28"/>
          <w:szCs w:val="28"/>
        </w:rPr>
        <w:t>Дан</w:t>
      </w:r>
      <w:r w:rsidRPr="00E75EF4">
        <w:rPr>
          <w:sz w:val="28"/>
          <w:szCs w:val="28"/>
        </w:rPr>
        <w:t>)</w:t>
      </w:r>
      <w:r w:rsidR="001A4649">
        <w:rPr>
          <w:sz w:val="28"/>
          <w:szCs w:val="28"/>
        </w:rPr>
        <w:t xml:space="preserve">,          </w:t>
      </w:r>
      <w:r w:rsidR="001A4649" w:rsidRPr="001A4649">
        <w:rPr>
          <w:sz w:val="28"/>
          <w:szCs w:val="28"/>
        </w:rPr>
        <w:t xml:space="preserve"> Санкт-Петербург</w:t>
      </w:r>
      <w:r w:rsidR="00C74B3D">
        <w:rPr>
          <w:sz w:val="28"/>
          <w:szCs w:val="28"/>
        </w:rPr>
        <w:t xml:space="preserve"> - работаем с 2003 года, поставля</w:t>
      </w:r>
      <w:r w:rsidR="001A4649">
        <w:rPr>
          <w:sz w:val="28"/>
          <w:szCs w:val="28"/>
        </w:rPr>
        <w:t>е</w:t>
      </w:r>
      <w:r w:rsidR="00C74B3D">
        <w:rPr>
          <w:sz w:val="28"/>
          <w:szCs w:val="28"/>
        </w:rPr>
        <w:t xml:space="preserve">м </w:t>
      </w:r>
      <w:r w:rsidR="00C74B3D">
        <w:rPr>
          <w:sz w:val="28"/>
          <w:szCs w:val="28"/>
        </w:rPr>
        <w:lastRenderedPageBreak/>
        <w:t>технологическое оборудование, запчасти и комплектующие, участвуем в модернизации технологического процесса.</w:t>
      </w:r>
      <w:r w:rsidR="00C74B3D" w:rsidRPr="00C74B3D">
        <w:rPr>
          <w:sz w:val="28"/>
          <w:szCs w:val="28"/>
        </w:rPr>
        <w:t xml:space="preserve"> </w:t>
      </w:r>
    </w:p>
    <w:p w:rsidR="001A4649" w:rsidRDefault="00C74B3D" w:rsidP="001A4649">
      <w:pPr>
        <w:numPr>
          <w:ilvl w:val="0"/>
          <w:numId w:val="48"/>
        </w:numPr>
        <w:jc w:val="both"/>
        <w:rPr>
          <w:sz w:val="28"/>
          <w:szCs w:val="28"/>
        </w:rPr>
      </w:pPr>
      <w:r w:rsidRPr="00C74B3D">
        <w:rPr>
          <w:b/>
          <w:sz w:val="28"/>
          <w:szCs w:val="28"/>
        </w:rPr>
        <w:t>ОАО "Лактис"</w:t>
      </w:r>
      <w:r w:rsidR="001A4649">
        <w:rPr>
          <w:b/>
          <w:sz w:val="28"/>
          <w:szCs w:val="28"/>
        </w:rPr>
        <w:t xml:space="preserve">, </w:t>
      </w:r>
      <w:r w:rsidR="001A4649" w:rsidRPr="001A4649">
        <w:rPr>
          <w:sz w:val="28"/>
          <w:szCs w:val="28"/>
        </w:rPr>
        <w:t>Великий</w:t>
      </w:r>
      <w:r w:rsidR="001A4649">
        <w:rPr>
          <w:b/>
          <w:sz w:val="28"/>
          <w:szCs w:val="28"/>
        </w:rPr>
        <w:t xml:space="preserve"> </w:t>
      </w:r>
      <w:r w:rsidR="001A4649" w:rsidRPr="001A4649">
        <w:rPr>
          <w:sz w:val="28"/>
          <w:szCs w:val="28"/>
        </w:rPr>
        <w:t>Новгород</w:t>
      </w:r>
      <w:r w:rsidR="001A4649">
        <w:rPr>
          <w:b/>
          <w:sz w:val="28"/>
          <w:szCs w:val="28"/>
        </w:rPr>
        <w:t xml:space="preserve"> - </w:t>
      </w:r>
      <w:r w:rsidR="001A4649">
        <w:rPr>
          <w:sz w:val="28"/>
          <w:szCs w:val="28"/>
        </w:rPr>
        <w:t>работаем с 2005 года, поставлям технологическое оборудование, запчасти и комплектующие, участвуем в модернизации технологического процесса. В 200</w:t>
      </w:r>
      <w:r w:rsidR="0013490E">
        <w:rPr>
          <w:sz w:val="28"/>
          <w:szCs w:val="28"/>
        </w:rPr>
        <w:t>8</w:t>
      </w:r>
      <w:r w:rsidR="001A4649">
        <w:rPr>
          <w:sz w:val="28"/>
          <w:szCs w:val="28"/>
        </w:rPr>
        <w:t xml:space="preserve"> году установлена </w:t>
      </w:r>
      <w:r w:rsidR="0013490E">
        <w:rPr>
          <w:sz w:val="28"/>
          <w:szCs w:val="28"/>
        </w:rPr>
        <w:t>вторая</w:t>
      </w:r>
      <w:r w:rsidR="001A4649">
        <w:rPr>
          <w:sz w:val="28"/>
          <w:szCs w:val="28"/>
        </w:rPr>
        <w:t xml:space="preserve"> асептическая установка (Стерильный танк) для применения на сливках.</w:t>
      </w:r>
    </w:p>
    <w:p w:rsidR="001A4649" w:rsidRPr="001A4649" w:rsidRDefault="001A4649" w:rsidP="001A464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1A4649">
        <w:rPr>
          <w:b/>
          <w:sz w:val="28"/>
          <w:szCs w:val="28"/>
        </w:rPr>
        <w:t xml:space="preserve">Санкт-Петербургский молочный завод "Пискаревский", </w:t>
      </w:r>
      <w:r w:rsidRPr="001A4649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- работаем с 2003 года, поставлям технологическое оборудование, запчасти и комплектующие, участвуем в модернизации технологического процесса.</w:t>
      </w:r>
      <w:r w:rsidRPr="001A4649">
        <w:rPr>
          <w:sz w:val="28"/>
          <w:szCs w:val="28"/>
        </w:rPr>
        <w:t xml:space="preserve"> </w:t>
      </w:r>
      <w:r>
        <w:rPr>
          <w:sz w:val="28"/>
          <w:szCs w:val="28"/>
        </w:rPr>
        <w:t>В 2004 году установлена первая полная автоматическая универсальная пастеризационная установка с применением сепаратора – очистителя и гомогенизатора, производительность 25000 л\ч.</w:t>
      </w:r>
    </w:p>
    <w:p w:rsidR="001A4649" w:rsidRDefault="001A4649" w:rsidP="001A4649">
      <w:pPr>
        <w:numPr>
          <w:ilvl w:val="0"/>
          <w:numId w:val="48"/>
        </w:numPr>
        <w:jc w:val="both"/>
        <w:rPr>
          <w:sz w:val="28"/>
          <w:szCs w:val="28"/>
        </w:rPr>
      </w:pPr>
      <w:r w:rsidRPr="001A4649">
        <w:rPr>
          <w:b/>
          <w:sz w:val="28"/>
          <w:szCs w:val="28"/>
        </w:rPr>
        <w:t>Норильский молочный завод</w:t>
      </w:r>
      <w:r>
        <w:rPr>
          <w:b/>
          <w:sz w:val="28"/>
          <w:szCs w:val="28"/>
        </w:rPr>
        <w:t xml:space="preserve">, </w:t>
      </w:r>
      <w:r w:rsidRPr="001A4649">
        <w:rPr>
          <w:sz w:val="28"/>
          <w:szCs w:val="28"/>
        </w:rPr>
        <w:t>Норильск</w:t>
      </w:r>
      <w:r>
        <w:rPr>
          <w:sz w:val="28"/>
          <w:szCs w:val="28"/>
        </w:rPr>
        <w:t xml:space="preserve"> - работаем с 2003 года, поставляем технологическое оборудование, запчасти и комплектующие.</w:t>
      </w:r>
    </w:p>
    <w:p w:rsidR="001A4649" w:rsidRDefault="001A4649" w:rsidP="001A4649">
      <w:pPr>
        <w:numPr>
          <w:ilvl w:val="0"/>
          <w:numId w:val="48"/>
        </w:numPr>
        <w:jc w:val="both"/>
        <w:rPr>
          <w:sz w:val="28"/>
          <w:szCs w:val="28"/>
        </w:rPr>
      </w:pPr>
      <w:r w:rsidRPr="001A4649">
        <w:rPr>
          <w:b/>
          <w:sz w:val="28"/>
          <w:szCs w:val="28"/>
        </w:rPr>
        <w:t>ЗАО "Нива-ГМЗ"</w:t>
      </w:r>
      <w:r>
        <w:rPr>
          <w:b/>
          <w:sz w:val="28"/>
          <w:szCs w:val="28"/>
        </w:rPr>
        <w:t xml:space="preserve">, </w:t>
      </w:r>
      <w:r w:rsidRPr="001A4649">
        <w:rPr>
          <w:sz w:val="28"/>
          <w:szCs w:val="28"/>
        </w:rPr>
        <w:t>Гатчина</w:t>
      </w:r>
      <w:r>
        <w:rPr>
          <w:b/>
          <w:sz w:val="28"/>
          <w:szCs w:val="28"/>
        </w:rPr>
        <w:t xml:space="preserve"> </w:t>
      </w:r>
      <w:r w:rsidRPr="001A46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работаем с 2003 года, поставляем технологическое оборудование, запчасти и комплектующие.</w:t>
      </w:r>
    </w:p>
    <w:p w:rsidR="00CF32B6" w:rsidRDefault="00CF32B6" w:rsidP="00CF32B6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ОАО “Гатчинский молочный завод”</w:t>
      </w:r>
      <w:r w:rsidR="001A4649" w:rsidRPr="00CF3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CF32B6">
        <w:rPr>
          <w:sz w:val="28"/>
          <w:szCs w:val="28"/>
        </w:rPr>
        <w:t xml:space="preserve"> </w:t>
      </w:r>
      <w:r w:rsidRPr="001A4649">
        <w:rPr>
          <w:sz w:val="28"/>
          <w:szCs w:val="28"/>
        </w:rPr>
        <w:t>Гатчина</w:t>
      </w:r>
      <w:r>
        <w:rPr>
          <w:b/>
          <w:sz w:val="28"/>
          <w:szCs w:val="28"/>
        </w:rPr>
        <w:t xml:space="preserve"> </w:t>
      </w:r>
      <w:r w:rsidRPr="001A46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работаем с 2008 года, поставляем технологическое оборудование, запчасти и комплектующие. </w:t>
      </w:r>
    </w:p>
    <w:p w:rsidR="00CF32B6" w:rsidRDefault="00CF32B6" w:rsidP="00CF32B6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ЗАО </w:t>
      </w:r>
      <w:r w:rsidRPr="00CF32B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МОЛОКО</w:t>
      </w:r>
      <w:r w:rsidRPr="00CF32B6">
        <w:rPr>
          <w:b/>
          <w:sz w:val="28"/>
          <w:szCs w:val="28"/>
        </w:rPr>
        <w:t>” ,</w:t>
      </w:r>
      <w:r>
        <w:rPr>
          <w:sz w:val="28"/>
          <w:szCs w:val="28"/>
        </w:rPr>
        <w:t xml:space="preserve"> Белгородская область</w:t>
      </w:r>
      <w:r>
        <w:rPr>
          <w:b/>
          <w:sz w:val="28"/>
          <w:szCs w:val="28"/>
        </w:rPr>
        <w:t xml:space="preserve"> </w:t>
      </w:r>
      <w:r w:rsidRPr="001A46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работаем с 2006 года, поставляем технологическое оборудование, запчасти и комплектующие. Выполнена модернизация технологического оборудования с переводом на автоматическое управление.</w:t>
      </w:r>
    </w:p>
    <w:p w:rsidR="00CF32B6" w:rsidRPr="00CF32B6" w:rsidRDefault="00CF32B6" w:rsidP="001A464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CF32B6">
        <w:rPr>
          <w:b/>
          <w:sz w:val="28"/>
          <w:szCs w:val="28"/>
        </w:rPr>
        <w:t>ООО “МОЛОКО” ,</w:t>
      </w:r>
      <w:r w:rsidRPr="00CF32B6">
        <w:rPr>
          <w:sz w:val="28"/>
          <w:szCs w:val="28"/>
        </w:rPr>
        <w:t xml:space="preserve"> Городец</w:t>
      </w:r>
      <w:r w:rsidRPr="00CF32B6">
        <w:rPr>
          <w:b/>
          <w:sz w:val="28"/>
          <w:szCs w:val="28"/>
        </w:rPr>
        <w:t xml:space="preserve"> -</w:t>
      </w:r>
      <w:r w:rsidRPr="00CF32B6">
        <w:rPr>
          <w:sz w:val="28"/>
          <w:szCs w:val="28"/>
        </w:rPr>
        <w:t xml:space="preserve"> работаем с 200</w:t>
      </w:r>
      <w:r w:rsidR="0013490E">
        <w:rPr>
          <w:sz w:val="28"/>
          <w:szCs w:val="28"/>
        </w:rPr>
        <w:t>8</w:t>
      </w:r>
      <w:r w:rsidRPr="00CF32B6">
        <w:rPr>
          <w:sz w:val="28"/>
          <w:szCs w:val="28"/>
        </w:rPr>
        <w:t xml:space="preserve"> года, поставляем технологическое оборудование, запчасти и комплектующие. Выполнена реконструкция завода с переводом на автоматическое  управление с применением АСУТП. </w:t>
      </w:r>
    </w:p>
    <w:p w:rsidR="00CF32B6" w:rsidRDefault="00CF32B6" w:rsidP="00CF32B6">
      <w:pPr>
        <w:numPr>
          <w:ilvl w:val="0"/>
          <w:numId w:val="48"/>
        </w:numPr>
        <w:jc w:val="both"/>
        <w:rPr>
          <w:sz w:val="28"/>
          <w:szCs w:val="28"/>
        </w:rPr>
      </w:pPr>
      <w:r w:rsidRPr="00CF32B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Гомельский молочный комбинат</w:t>
      </w:r>
      <w:r w:rsidRPr="00CF32B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r w:rsidRPr="00CF32B6">
        <w:rPr>
          <w:sz w:val="28"/>
          <w:szCs w:val="28"/>
        </w:rPr>
        <w:t>республика Беларусь</w:t>
      </w:r>
      <w:r>
        <w:rPr>
          <w:sz w:val="28"/>
          <w:szCs w:val="28"/>
        </w:rPr>
        <w:t xml:space="preserve"> - работаем с 2006 года, поставляем технологическое оборудование, запчасти и комплектующие. Выполнена модернизация технологического оборудования аппаратного цеха с переводом на автоматическое управление.</w:t>
      </w:r>
    </w:p>
    <w:p w:rsidR="00E04DE4" w:rsidRDefault="00CF32B6" w:rsidP="00E04DE4">
      <w:pPr>
        <w:numPr>
          <w:ilvl w:val="0"/>
          <w:numId w:val="48"/>
        </w:numPr>
        <w:jc w:val="both"/>
        <w:rPr>
          <w:sz w:val="28"/>
          <w:szCs w:val="28"/>
        </w:rPr>
      </w:pPr>
      <w:r w:rsidRPr="00CF32B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Молочный Мир</w:t>
      </w:r>
      <w:r w:rsidRPr="00CF32B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r w:rsidRPr="00CF32B6">
        <w:rPr>
          <w:sz w:val="28"/>
          <w:szCs w:val="28"/>
        </w:rPr>
        <w:t>республика Беларусь</w:t>
      </w:r>
      <w:r>
        <w:rPr>
          <w:sz w:val="28"/>
          <w:szCs w:val="28"/>
        </w:rPr>
        <w:t xml:space="preserve"> -</w:t>
      </w:r>
      <w:r w:rsidR="00E04DE4">
        <w:rPr>
          <w:sz w:val="28"/>
          <w:szCs w:val="28"/>
        </w:rPr>
        <w:t xml:space="preserve"> работаем с 2008 года, поставляем технологическое оборудование, запчасти и комплектующие. </w:t>
      </w:r>
    </w:p>
    <w:p w:rsidR="001A4649" w:rsidRPr="0013490E" w:rsidRDefault="00E04DE4" w:rsidP="001A464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2007 году построен </w:t>
      </w:r>
      <w:r w:rsidRPr="00E04DE4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Кингисеппский молочный комбинат</w:t>
      </w:r>
      <w:r w:rsidRPr="00E04DE4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–</w:t>
      </w:r>
      <w:r w:rsidRPr="00E04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выполнены работы по строительной, инженерной, технологической части, ввод в эксплуатацию и обслуживание. Завод выполнен в автоматическом управлении.</w:t>
      </w:r>
    </w:p>
    <w:p w:rsidR="0013490E" w:rsidRPr="0013490E" w:rsidRDefault="0013490E" w:rsidP="0013490E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13490E">
        <w:rPr>
          <w:b/>
          <w:sz w:val="28"/>
          <w:szCs w:val="28"/>
        </w:rPr>
        <w:lastRenderedPageBreak/>
        <w:t xml:space="preserve">ОАО "Петрохолод", </w:t>
      </w:r>
      <w:r w:rsidRPr="0013490E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работаем с 2003 года, поставляем технологическое оборудование, запчасти и комплектующие.</w:t>
      </w:r>
    </w:p>
    <w:p w:rsidR="0013490E" w:rsidRPr="0013490E" w:rsidRDefault="0013490E" w:rsidP="0013490E">
      <w:pPr>
        <w:ind w:left="1080"/>
        <w:jc w:val="both"/>
        <w:rPr>
          <w:b/>
          <w:sz w:val="28"/>
          <w:szCs w:val="28"/>
        </w:rPr>
      </w:pPr>
    </w:p>
    <w:p w:rsidR="0013490E" w:rsidRPr="00CF32B6" w:rsidRDefault="0013490E" w:rsidP="0013490E">
      <w:pPr>
        <w:ind w:left="1080"/>
        <w:jc w:val="both"/>
        <w:rPr>
          <w:b/>
          <w:sz w:val="28"/>
          <w:szCs w:val="28"/>
        </w:rPr>
      </w:pPr>
    </w:p>
    <w:p w:rsidR="00C74B3D" w:rsidRDefault="00E04DE4" w:rsidP="00E04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Предприятия по производству соков, нектаров, кваса, пива:</w:t>
      </w:r>
    </w:p>
    <w:p w:rsidR="0013490E" w:rsidRPr="00C74B3D" w:rsidRDefault="0013490E" w:rsidP="00E04DE4">
      <w:pPr>
        <w:jc w:val="both"/>
        <w:rPr>
          <w:b/>
          <w:sz w:val="28"/>
          <w:szCs w:val="28"/>
        </w:rPr>
      </w:pPr>
    </w:p>
    <w:p w:rsidR="00C74B3D" w:rsidRDefault="00E04DE4" w:rsidP="00C74B3D">
      <w:pPr>
        <w:numPr>
          <w:ilvl w:val="0"/>
          <w:numId w:val="48"/>
        </w:numPr>
        <w:jc w:val="both"/>
        <w:rPr>
          <w:sz w:val="28"/>
          <w:szCs w:val="28"/>
        </w:rPr>
      </w:pPr>
      <w:r w:rsidRPr="00C74B3D">
        <w:rPr>
          <w:b/>
          <w:sz w:val="28"/>
          <w:szCs w:val="28"/>
        </w:rPr>
        <w:t xml:space="preserve">ООО " </w:t>
      </w:r>
      <w:smartTag w:uri="urn:schemas-microsoft-com:office:smarttags" w:element="PersonName">
        <w:r w:rsidRPr="00C74B3D">
          <w:rPr>
            <w:b/>
            <w:sz w:val="28"/>
            <w:szCs w:val="28"/>
          </w:rPr>
          <w:t>Троя-Ультра</w:t>
        </w:r>
      </w:smartTag>
      <w:r w:rsidRPr="00C74B3D">
        <w:rPr>
          <w:b/>
          <w:sz w:val="28"/>
          <w:szCs w:val="28"/>
        </w:rPr>
        <w:t>"(Пепси Кола)</w:t>
      </w:r>
      <w:r w:rsidR="0013490E">
        <w:rPr>
          <w:b/>
          <w:sz w:val="28"/>
          <w:szCs w:val="28"/>
        </w:rPr>
        <w:t xml:space="preserve">, </w:t>
      </w:r>
      <w:r w:rsidR="0013490E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– в 2002 году выполнена комплексная работа по монтажу, поставке всего технологического процесса, включая трубчатые и пластинчатые стерилизаторы, автоматичес</w:t>
      </w:r>
      <w:r w:rsidR="0013490E">
        <w:rPr>
          <w:sz w:val="28"/>
          <w:szCs w:val="28"/>
        </w:rPr>
        <w:t>к</w:t>
      </w:r>
      <w:r>
        <w:rPr>
          <w:sz w:val="28"/>
          <w:szCs w:val="28"/>
        </w:rPr>
        <w:t>ое купажное отделение</w:t>
      </w:r>
      <w:r w:rsidR="0013490E">
        <w:rPr>
          <w:sz w:val="28"/>
          <w:szCs w:val="28"/>
        </w:rPr>
        <w:t xml:space="preserve"> и централизованной станции </w:t>
      </w:r>
      <w:r w:rsidR="0013490E">
        <w:rPr>
          <w:sz w:val="28"/>
          <w:szCs w:val="28"/>
          <w:lang w:val="en-US"/>
        </w:rPr>
        <w:t>CIP</w:t>
      </w:r>
      <w:r w:rsidR="0013490E" w:rsidRPr="0013490E">
        <w:rPr>
          <w:sz w:val="28"/>
          <w:szCs w:val="28"/>
        </w:rPr>
        <w:t>.</w:t>
      </w:r>
    </w:p>
    <w:p w:rsidR="0013490E" w:rsidRDefault="003B346F" w:rsidP="0013490E">
      <w:pPr>
        <w:numPr>
          <w:ilvl w:val="0"/>
          <w:numId w:val="48"/>
        </w:numPr>
        <w:jc w:val="both"/>
        <w:rPr>
          <w:sz w:val="28"/>
          <w:szCs w:val="28"/>
        </w:rPr>
      </w:pPr>
      <w:r w:rsidRPr="00E75EF4">
        <w:rPr>
          <w:sz w:val="28"/>
          <w:szCs w:val="28"/>
        </w:rPr>
        <w:t xml:space="preserve"> </w:t>
      </w:r>
      <w:r w:rsidR="0013490E" w:rsidRPr="00C74B3D">
        <w:rPr>
          <w:b/>
          <w:sz w:val="28"/>
          <w:szCs w:val="28"/>
        </w:rPr>
        <w:t xml:space="preserve">ООО " </w:t>
      </w:r>
      <w:r w:rsidR="0013490E">
        <w:rPr>
          <w:b/>
          <w:sz w:val="28"/>
          <w:szCs w:val="28"/>
        </w:rPr>
        <w:t>Фирма-Нектар</w:t>
      </w:r>
      <w:r w:rsidR="0013490E" w:rsidRPr="00C74B3D">
        <w:rPr>
          <w:b/>
          <w:sz w:val="28"/>
          <w:szCs w:val="28"/>
        </w:rPr>
        <w:t>"</w:t>
      </w:r>
      <w:r w:rsidR="0013490E">
        <w:rPr>
          <w:b/>
          <w:sz w:val="28"/>
          <w:szCs w:val="28"/>
        </w:rPr>
        <w:t>,</w:t>
      </w:r>
      <w:r w:rsidR="0013490E">
        <w:rPr>
          <w:sz w:val="28"/>
          <w:szCs w:val="28"/>
        </w:rPr>
        <w:t xml:space="preserve"> Самара – в 2006 году выполнена комплексная работа по монтажу технологического процесса, включая трубчатые и пластинчатые стерилизаторы, автоматическое купажное отделение и централизованной станции </w:t>
      </w:r>
      <w:r w:rsidR="0013490E">
        <w:rPr>
          <w:sz w:val="28"/>
          <w:szCs w:val="28"/>
          <w:lang w:val="en-US"/>
        </w:rPr>
        <w:t>CIP</w:t>
      </w:r>
      <w:r w:rsidR="0013490E" w:rsidRPr="0013490E">
        <w:rPr>
          <w:sz w:val="28"/>
          <w:szCs w:val="28"/>
        </w:rPr>
        <w:t>.</w:t>
      </w:r>
      <w:r w:rsidR="0013490E">
        <w:rPr>
          <w:sz w:val="28"/>
          <w:szCs w:val="28"/>
        </w:rPr>
        <w:t xml:space="preserve"> В 2007 году установлена первая асептическая установка (Стерильный танк) для применения на соках.</w:t>
      </w:r>
    </w:p>
    <w:p w:rsidR="0013490E" w:rsidRPr="0013490E" w:rsidRDefault="0013490E" w:rsidP="0013490E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13490E">
        <w:rPr>
          <w:b/>
          <w:sz w:val="28"/>
          <w:szCs w:val="28"/>
        </w:rPr>
        <w:t xml:space="preserve">Выборгский винный завод "Малета", </w:t>
      </w:r>
      <w:r>
        <w:rPr>
          <w:sz w:val="28"/>
          <w:szCs w:val="28"/>
        </w:rPr>
        <w:t>Выборг - в 2006 году выполнена комплексная работа по монтажу технологического процесса, включая пластинчатые пастеризаторы.</w:t>
      </w:r>
    </w:p>
    <w:p w:rsidR="0013490E" w:rsidRPr="0013490E" w:rsidRDefault="0013490E" w:rsidP="0013490E">
      <w:pPr>
        <w:numPr>
          <w:ilvl w:val="0"/>
          <w:numId w:val="48"/>
        </w:numPr>
        <w:jc w:val="both"/>
        <w:rPr>
          <w:sz w:val="28"/>
          <w:szCs w:val="28"/>
        </w:rPr>
      </w:pPr>
      <w:r w:rsidRPr="0013490E">
        <w:rPr>
          <w:b/>
          <w:sz w:val="28"/>
          <w:szCs w:val="28"/>
        </w:rPr>
        <w:t xml:space="preserve">Винный </w:t>
      </w:r>
      <w:r>
        <w:rPr>
          <w:b/>
          <w:sz w:val="28"/>
          <w:szCs w:val="28"/>
        </w:rPr>
        <w:t xml:space="preserve">завод "Идальго", </w:t>
      </w:r>
      <w:r>
        <w:rPr>
          <w:sz w:val="28"/>
          <w:szCs w:val="28"/>
        </w:rPr>
        <w:t xml:space="preserve">Волосово - </w:t>
      </w:r>
      <w:r w:rsidRPr="0013490E">
        <w:rPr>
          <w:sz w:val="28"/>
          <w:szCs w:val="28"/>
        </w:rPr>
        <w:t xml:space="preserve"> </w:t>
      </w:r>
      <w:r>
        <w:rPr>
          <w:sz w:val="28"/>
          <w:szCs w:val="28"/>
        </w:rPr>
        <w:t>в 2007 году выполнены работы по строительной, инженерной, технологической части, ввод в эксплуатацию и обслуживание. Завод выполнен в полуавтоматическом управлении.</w:t>
      </w:r>
    </w:p>
    <w:p w:rsidR="00B52F65" w:rsidRPr="00B52F65" w:rsidRDefault="00B52F65" w:rsidP="00B52F65">
      <w:pPr>
        <w:numPr>
          <w:ilvl w:val="0"/>
          <w:numId w:val="48"/>
        </w:numPr>
        <w:jc w:val="both"/>
        <w:rPr>
          <w:sz w:val="28"/>
          <w:szCs w:val="28"/>
        </w:rPr>
      </w:pPr>
      <w:r w:rsidRPr="00B52F65">
        <w:rPr>
          <w:b/>
          <w:sz w:val="28"/>
          <w:szCs w:val="28"/>
        </w:rPr>
        <w:t>ЗАО «Мултон»,</w:t>
      </w:r>
      <w:r>
        <w:rPr>
          <w:sz w:val="28"/>
          <w:szCs w:val="28"/>
        </w:rPr>
        <w:t xml:space="preserve"> Москва - работаем с 2009 года, поставляем технологическое оборудование, запчасти и комплектующие, участвуем в модернизации технологического процесса.</w:t>
      </w:r>
      <w:r w:rsidRPr="00C74B3D">
        <w:rPr>
          <w:sz w:val="28"/>
          <w:szCs w:val="28"/>
        </w:rPr>
        <w:t xml:space="preserve"> </w:t>
      </w:r>
      <w:r w:rsidRPr="00B52F65">
        <w:rPr>
          <w:sz w:val="28"/>
          <w:szCs w:val="28"/>
        </w:rPr>
        <w:t xml:space="preserve"> </w:t>
      </w:r>
    </w:p>
    <w:p w:rsidR="00B52F65" w:rsidRPr="0013490E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t xml:space="preserve">ООО "Браво Премиум", </w:t>
      </w:r>
      <w:r w:rsidRPr="0013490E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работаем с 2003 года, поставляем технологическое оборудование, запчасти и комплектующие. Впервые в 2006 году поставлены две </w:t>
      </w:r>
      <w:r>
        <w:rPr>
          <w:sz w:val="28"/>
          <w:szCs w:val="28"/>
          <w:lang w:val="en-US"/>
        </w:rPr>
        <w:t>PIGGING</w:t>
      </w:r>
      <w:r w:rsidRPr="00B52F65">
        <w:rPr>
          <w:sz w:val="28"/>
          <w:szCs w:val="28"/>
        </w:rPr>
        <w:t xml:space="preserve"> </w:t>
      </w:r>
      <w:r>
        <w:rPr>
          <w:sz w:val="28"/>
          <w:szCs w:val="28"/>
        </w:rPr>
        <w:t>–линии.</w:t>
      </w:r>
    </w:p>
    <w:p w:rsidR="00B52F65" w:rsidRPr="0013490E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Завод </w:t>
      </w:r>
      <w:r w:rsidRPr="00B52F65">
        <w:rPr>
          <w:b/>
          <w:sz w:val="28"/>
          <w:szCs w:val="28"/>
        </w:rPr>
        <w:t>“</w:t>
      </w:r>
      <w:r>
        <w:rPr>
          <w:b/>
          <w:sz w:val="28"/>
          <w:szCs w:val="28"/>
          <w:lang w:val="en-US"/>
        </w:rPr>
        <w:t>Unilever</w:t>
      </w:r>
      <w:r w:rsidRPr="00B52F65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r w:rsidRPr="0013490E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работаем с 2006 года, поставляем технологическое оборудование, запчасти и комплектующие. В 2009 году поставлены четыри </w:t>
      </w:r>
      <w:r>
        <w:rPr>
          <w:sz w:val="28"/>
          <w:szCs w:val="28"/>
          <w:lang w:val="en-US"/>
        </w:rPr>
        <w:t>PIGGING</w:t>
      </w:r>
      <w:r w:rsidRPr="00B52F65">
        <w:rPr>
          <w:sz w:val="28"/>
          <w:szCs w:val="28"/>
        </w:rPr>
        <w:t xml:space="preserve"> </w:t>
      </w:r>
      <w:r>
        <w:rPr>
          <w:sz w:val="28"/>
          <w:szCs w:val="28"/>
        </w:rPr>
        <w:t>–линии.</w:t>
      </w:r>
    </w:p>
    <w:p w:rsidR="00B52F65" w:rsidRPr="0013490E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Новосибирский спиртовой завод</w:t>
      </w:r>
      <w:r w:rsidRPr="00B52F65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Новосибирск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работаем с 2008 года, поставляем запчасти и комплектующие. В 2008 году поставлены две </w:t>
      </w:r>
      <w:r>
        <w:rPr>
          <w:sz w:val="28"/>
          <w:szCs w:val="28"/>
          <w:lang w:val="en-US"/>
        </w:rPr>
        <w:t>PIGGING</w:t>
      </w:r>
      <w:r w:rsidRPr="00B52F65">
        <w:rPr>
          <w:sz w:val="28"/>
          <w:szCs w:val="28"/>
        </w:rPr>
        <w:t xml:space="preserve"> </w:t>
      </w:r>
      <w:r>
        <w:rPr>
          <w:sz w:val="28"/>
          <w:szCs w:val="28"/>
        </w:rPr>
        <w:t>–линии.</w:t>
      </w:r>
    </w:p>
    <w:p w:rsidR="00B52F65" w:rsidRPr="00B52F65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t xml:space="preserve">ООО "Кока-Кола ЭйчБиСи Евразия", </w:t>
      </w:r>
      <w:r>
        <w:rPr>
          <w:b/>
          <w:sz w:val="28"/>
          <w:szCs w:val="28"/>
        </w:rPr>
        <w:t>-</w:t>
      </w:r>
      <w:r w:rsidRPr="00B52F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с 2006 года, поставляем технологическое оборудование, запчасти и комплектующие.</w:t>
      </w:r>
    </w:p>
    <w:p w:rsidR="00B52F65" w:rsidRPr="00B52F65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lastRenderedPageBreak/>
        <w:t xml:space="preserve">ОАО “Дека”, </w:t>
      </w:r>
      <w:r w:rsidRPr="00B52F65">
        <w:rPr>
          <w:sz w:val="28"/>
          <w:szCs w:val="28"/>
        </w:rPr>
        <w:t>Великий Новгород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работаем с 2006 года, поставляем технологическое оборудование, запчасти и комплектующие.</w:t>
      </w:r>
    </w:p>
    <w:p w:rsidR="00B52F65" w:rsidRPr="00B52F65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t>фармацевтический завод ОАО Фирма “Медполимер”,</w:t>
      </w:r>
      <w:r w:rsidR="00477839">
        <w:rPr>
          <w:sz w:val="28"/>
          <w:szCs w:val="28"/>
        </w:rPr>
        <w:t xml:space="preserve">  </w:t>
      </w:r>
      <w:r w:rsidR="00477839" w:rsidRPr="001A4649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</w:t>
      </w:r>
      <w:r w:rsidRPr="00B52F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с 2006 года, поставляем технологическое оборудование, запчасти и комплектующие.</w:t>
      </w:r>
    </w:p>
    <w:p w:rsidR="00B52F65" w:rsidRPr="00B52F65" w:rsidRDefault="00B52F65" w:rsidP="00B52F65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B52F65">
        <w:rPr>
          <w:b/>
          <w:sz w:val="28"/>
          <w:szCs w:val="28"/>
        </w:rPr>
        <w:t>фармацевтическая фирма ЗАО “Рестер”</w:t>
      </w:r>
      <w:r w:rsidR="00477839">
        <w:rPr>
          <w:b/>
          <w:sz w:val="28"/>
          <w:szCs w:val="28"/>
        </w:rPr>
        <w:t>,</w:t>
      </w:r>
      <w:r w:rsidR="00477839" w:rsidRPr="00477839">
        <w:rPr>
          <w:sz w:val="28"/>
          <w:szCs w:val="28"/>
        </w:rPr>
        <w:t xml:space="preserve"> </w:t>
      </w:r>
      <w:r w:rsidR="00477839" w:rsidRPr="001A4649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работаем с 2008 года, поставляем технологическое оборудование, запчасти и комплектующие.</w:t>
      </w:r>
    </w:p>
    <w:p w:rsidR="00477839" w:rsidRPr="00B52F65" w:rsidRDefault="00477839" w:rsidP="0047783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77839">
        <w:rPr>
          <w:b/>
          <w:sz w:val="28"/>
          <w:szCs w:val="28"/>
        </w:rPr>
        <w:t>САНИнтербрю (ЗАО "ИнтерБир")</w:t>
      </w:r>
      <w:r w:rsidRPr="004778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1A4649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</w:t>
      </w:r>
      <w:r w:rsidRPr="004778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с 2005 года, поставляем технологическое оборудование, запчасти и комплектующие.</w:t>
      </w:r>
    </w:p>
    <w:p w:rsidR="00477839" w:rsidRPr="00B52F65" w:rsidRDefault="00477839" w:rsidP="0047783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77839">
        <w:rPr>
          <w:b/>
          <w:sz w:val="28"/>
          <w:szCs w:val="28"/>
        </w:rPr>
        <w:t xml:space="preserve">ООО " </w:t>
      </w:r>
      <w:r w:rsidRPr="00477839">
        <w:rPr>
          <w:b/>
          <w:sz w:val="28"/>
          <w:szCs w:val="28"/>
        </w:rPr>
        <w:t>Объединенные Пивоварни Хейнекен</w:t>
      </w:r>
      <w:r w:rsidRPr="00477839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 xml:space="preserve"> -</w:t>
      </w:r>
      <w:r w:rsidRPr="00477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работаем с 2006 года, поставляем технологическое оборудование, запчасти и комплектующие. </w:t>
      </w:r>
      <w:r w:rsidRPr="00477839">
        <w:rPr>
          <w:b/>
          <w:sz w:val="28"/>
          <w:szCs w:val="28"/>
        </w:rPr>
        <w:t>В настоящее время семь заводов, находятся на годовом техническом обслуживании, нашей компании</w:t>
      </w:r>
      <w:r>
        <w:rPr>
          <w:sz w:val="28"/>
          <w:szCs w:val="28"/>
        </w:rPr>
        <w:t>.</w:t>
      </w:r>
    </w:p>
    <w:p w:rsidR="00477839" w:rsidRPr="00477839" w:rsidRDefault="00477839" w:rsidP="0047783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77839">
        <w:rPr>
          <w:b/>
          <w:sz w:val="28"/>
          <w:szCs w:val="28"/>
        </w:rPr>
        <w:t>ООО “Русский Стандарт Водка”</w:t>
      </w:r>
      <w:r>
        <w:rPr>
          <w:b/>
          <w:sz w:val="28"/>
          <w:szCs w:val="28"/>
        </w:rPr>
        <w:t>,</w:t>
      </w:r>
      <w:r w:rsidRPr="00477839">
        <w:rPr>
          <w:sz w:val="28"/>
          <w:szCs w:val="28"/>
        </w:rPr>
        <w:t xml:space="preserve"> </w:t>
      </w:r>
      <w:r w:rsidRPr="001A4649">
        <w:rPr>
          <w:sz w:val="28"/>
          <w:szCs w:val="28"/>
        </w:rPr>
        <w:t>Санкт-Петербург</w:t>
      </w:r>
      <w:r>
        <w:rPr>
          <w:b/>
          <w:sz w:val="28"/>
          <w:szCs w:val="28"/>
        </w:rPr>
        <w:t xml:space="preserve"> -</w:t>
      </w:r>
      <w:r w:rsidRPr="004778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с 2006 года, поставляем технологическое оборудование, запчасти и комплектующие.</w:t>
      </w:r>
    </w:p>
    <w:p w:rsidR="00477839" w:rsidRPr="00477839" w:rsidRDefault="00477839" w:rsidP="0047783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77839">
        <w:rPr>
          <w:b/>
          <w:sz w:val="28"/>
          <w:szCs w:val="28"/>
          <w:lang w:val="en-US"/>
        </w:rPr>
        <w:t>OOO</w:t>
      </w:r>
      <w:r w:rsidRPr="00477839">
        <w:rPr>
          <w:b/>
          <w:sz w:val="28"/>
          <w:szCs w:val="28"/>
        </w:rPr>
        <w:t xml:space="preserve"> “</w:t>
      </w:r>
      <w:r w:rsidRPr="00477839">
        <w:rPr>
          <w:b/>
          <w:sz w:val="28"/>
          <w:szCs w:val="28"/>
          <w:lang w:val="en-US"/>
        </w:rPr>
        <w:t>Wrigley</w:t>
      </w:r>
      <w:r w:rsidRPr="00477839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,</w:t>
      </w:r>
      <w:r w:rsidRPr="00477839">
        <w:rPr>
          <w:sz w:val="28"/>
          <w:szCs w:val="28"/>
        </w:rPr>
        <w:t xml:space="preserve"> </w:t>
      </w:r>
      <w:r w:rsidRPr="001A4649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4778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с 2007 года, поставляем технологическое оборудование, запчасти и комплектующие.</w:t>
      </w:r>
    </w:p>
    <w:p w:rsidR="00477839" w:rsidRPr="00477839" w:rsidRDefault="00477839" w:rsidP="00477839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77839">
        <w:rPr>
          <w:b/>
          <w:sz w:val="28"/>
          <w:szCs w:val="28"/>
        </w:rPr>
        <w:t>ООО “Петропродукт-Отрадное”</w:t>
      </w:r>
      <w:r>
        <w:rPr>
          <w:b/>
          <w:sz w:val="28"/>
          <w:szCs w:val="28"/>
        </w:rPr>
        <w:t>,</w:t>
      </w:r>
      <w:r w:rsidRPr="00477839">
        <w:rPr>
          <w:b/>
          <w:sz w:val="28"/>
          <w:szCs w:val="28"/>
        </w:rPr>
        <w:t xml:space="preserve">  </w:t>
      </w:r>
      <w:r w:rsidRPr="001A4649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- работаем с 2003 года, поставляем технологическое оборудование, запчасти и комплектующие, участвуем в модернизации технологического процесса.</w:t>
      </w:r>
    </w:p>
    <w:p w:rsidR="00477839" w:rsidRDefault="00477839" w:rsidP="00477839">
      <w:pPr>
        <w:jc w:val="both"/>
        <w:rPr>
          <w:b/>
          <w:sz w:val="28"/>
          <w:szCs w:val="28"/>
        </w:rPr>
      </w:pPr>
    </w:p>
    <w:p w:rsidR="003B346F" w:rsidRPr="00E75EF4" w:rsidRDefault="003B346F" w:rsidP="003B346F">
      <w:pPr>
        <w:ind w:firstLine="284"/>
        <w:jc w:val="both"/>
        <w:rPr>
          <w:sz w:val="28"/>
          <w:szCs w:val="28"/>
        </w:rPr>
      </w:pPr>
      <w:r w:rsidRPr="00E75EF4">
        <w:rPr>
          <w:sz w:val="28"/>
          <w:szCs w:val="28"/>
        </w:rPr>
        <w:t xml:space="preserve">Наша компания, обладая обширной номенклатурой стандартизованных модульных изделий, которые можно конфигурировать и адаптировать применительно к конкретным условиям, позволяет удовлетворить разнообразные потребности предприятий. Стандартизованное модульное оборудование и эффективная система обслуживания гарантируют высокое качество выпускаемой Заказчиком продукции. Индивидуальный подход в работе с каждым Заказчиком, гибкая система разработки конструкторских решений и организации производства, конфигурация и адаптация оборудования под конкретный заказ обеспечивают оптимальное техническое решение, отвечающее требованиям производства каждого Заказчика.  </w:t>
      </w:r>
    </w:p>
    <w:p w:rsidR="003B346F" w:rsidRPr="00E75EF4" w:rsidRDefault="003B346F" w:rsidP="003B346F">
      <w:pPr>
        <w:jc w:val="both"/>
        <w:rPr>
          <w:sz w:val="28"/>
          <w:szCs w:val="28"/>
        </w:rPr>
      </w:pPr>
      <w:r w:rsidRPr="00E75EF4">
        <w:rPr>
          <w:sz w:val="28"/>
          <w:szCs w:val="28"/>
        </w:rPr>
        <w:tab/>
        <w:t>Надеемся на долговременное и взаимовыгодное сотрудничество.</w:t>
      </w:r>
    </w:p>
    <w:p w:rsidR="00095FCE" w:rsidRPr="00A87F8D" w:rsidRDefault="00095FCE" w:rsidP="00A87F8D">
      <w:pPr>
        <w:rPr>
          <w:rFonts w:ascii="Arial" w:hAnsi="Arial" w:cs="Arial"/>
          <w:sz w:val="24"/>
          <w:szCs w:val="24"/>
        </w:rPr>
      </w:pPr>
    </w:p>
    <w:p w:rsidR="00367B79" w:rsidRDefault="00367B79" w:rsidP="004862C7">
      <w:pPr>
        <w:jc w:val="right"/>
        <w:rPr>
          <w:rFonts w:ascii="Arial" w:hAnsi="Arial" w:cs="Arial"/>
          <w:sz w:val="24"/>
          <w:szCs w:val="24"/>
        </w:rPr>
      </w:pPr>
    </w:p>
    <w:p w:rsidR="00367B79" w:rsidRDefault="00367B79" w:rsidP="008F17BA">
      <w:pPr>
        <w:rPr>
          <w:rFonts w:ascii="Arial" w:hAnsi="Arial" w:cs="Arial"/>
          <w:sz w:val="24"/>
          <w:szCs w:val="24"/>
        </w:rPr>
      </w:pPr>
    </w:p>
    <w:p w:rsidR="00367B79" w:rsidRDefault="00367B79" w:rsidP="004862C7">
      <w:pPr>
        <w:jc w:val="right"/>
        <w:rPr>
          <w:rFonts w:ascii="Arial" w:hAnsi="Arial" w:cs="Arial"/>
          <w:sz w:val="24"/>
          <w:szCs w:val="24"/>
        </w:rPr>
      </w:pPr>
    </w:p>
    <w:p w:rsidR="00367B79" w:rsidRDefault="00367B79" w:rsidP="004862C7">
      <w:pPr>
        <w:jc w:val="right"/>
        <w:rPr>
          <w:rFonts w:ascii="Arial" w:hAnsi="Arial" w:cs="Arial"/>
          <w:sz w:val="24"/>
          <w:szCs w:val="24"/>
        </w:rPr>
      </w:pPr>
    </w:p>
    <w:p w:rsidR="00367B79" w:rsidRPr="00443861" w:rsidRDefault="00F73BE4" w:rsidP="004862C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6268085</wp:posOffset>
            </wp:positionV>
            <wp:extent cx="2886075" cy="1867535"/>
            <wp:effectExtent l="0" t="0" r="9525" b="0"/>
            <wp:wrapNone/>
            <wp:docPr id="24" name="Рисунок 24" descr="DSC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04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6268085</wp:posOffset>
            </wp:positionV>
            <wp:extent cx="2905125" cy="1867535"/>
            <wp:effectExtent l="0" t="0" r="9525" b="0"/>
            <wp:wrapNone/>
            <wp:docPr id="25" name="Рисунок 25" descr="P1010183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10183_resiz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-1905</wp:posOffset>
            </wp:positionV>
            <wp:extent cx="2876550" cy="1993900"/>
            <wp:effectExtent l="0" t="0" r="0" b="6350"/>
            <wp:wrapNone/>
            <wp:docPr id="20" name="Рисунок 20" descr="DSC0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003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2157095</wp:posOffset>
            </wp:positionV>
            <wp:extent cx="2924175" cy="1917700"/>
            <wp:effectExtent l="0" t="0" r="9525" b="6350"/>
            <wp:wrapNone/>
            <wp:docPr id="23" name="Рисунок 23" descr="DSC0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04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23495</wp:posOffset>
            </wp:positionV>
            <wp:extent cx="2886075" cy="1968500"/>
            <wp:effectExtent l="0" t="0" r="9525" b="0"/>
            <wp:wrapNone/>
            <wp:docPr id="21" name="Рисунок 21" descr="DSC0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003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2157095</wp:posOffset>
            </wp:positionV>
            <wp:extent cx="2876550" cy="1917700"/>
            <wp:effectExtent l="0" t="0" r="0" b="6350"/>
            <wp:wrapNone/>
            <wp:docPr id="22" name="Рисунок 22" descr="DSC0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003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4191000</wp:posOffset>
            </wp:positionV>
            <wp:extent cx="2876550" cy="1919605"/>
            <wp:effectExtent l="0" t="0" r="0" b="4445"/>
            <wp:wrapNone/>
            <wp:docPr id="28" name="Рисунок 28" descr="DSC0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SC004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4191000</wp:posOffset>
            </wp:positionV>
            <wp:extent cx="2886075" cy="1919605"/>
            <wp:effectExtent l="0" t="0" r="9525" b="4445"/>
            <wp:wrapNone/>
            <wp:docPr id="26" name="Рисунок 26" descr="P1010162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1010162_resiz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B79" w:rsidRDefault="00367B79" w:rsidP="00367B79">
      <w:pPr>
        <w:shd w:val="clear" w:color="auto" w:fill="FFFFFF"/>
        <w:spacing w:line="322" w:lineRule="exact"/>
        <w:ind w:right="134"/>
        <w:jc w:val="right"/>
        <w:rPr>
          <w:color w:val="000000"/>
          <w:spacing w:val="-2"/>
          <w:sz w:val="28"/>
          <w:szCs w:val="28"/>
        </w:rPr>
      </w:pPr>
    </w:p>
    <w:p w:rsidR="00367B79" w:rsidRDefault="00367B79" w:rsidP="00367B79">
      <w:pPr>
        <w:shd w:val="clear" w:color="auto" w:fill="FFFFFF"/>
        <w:spacing w:line="322" w:lineRule="exact"/>
        <w:ind w:right="134"/>
        <w:jc w:val="right"/>
        <w:rPr>
          <w:color w:val="000000"/>
          <w:spacing w:val="-2"/>
          <w:sz w:val="28"/>
          <w:szCs w:val="28"/>
        </w:rPr>
      </w:pPr>
    </w:p>
    <w:p w:rsidR="001E6A62" w:rsidRDefault="001E6A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E84762" w:rsidRDefault="00E84762" w:rsidP="007A1D90">
      <w:pPr>
        <w:ind w:right="139"/>
        <w:jc w:val="center"/>
        <w:rPr>
          <w:rFonts w:ascii="Arial" w:hAnsi="Arial" w:cs="Arial"/>
          <w:sz w:val="24"/>
          <w:szCs w:val="24"/>
        </w:rPr>
      </w:pPr>
    </w:p>
    <w:p w:rsidR="00095FCE" w:rsidRDefault="00095FCE" w:rsidP="00E84762">
      <w:pPr>
        <w:ind w:right="139"/>
        <w:rPr>
          <w:rFonts w:ascii="Arial" w:hAnsi="Arial" w:cs="Arial"/>
          <w:sz w:val="24"/>
          <w:szCs w:val="24"/>
        </w:rPr>
      </w:pPr>
    </w:p>
    <w:p w:rsidR="00E84762" w:rsidRDefault="00E84762" w:rsidP="00E84762">
      <w:pPr>
        <w:ind w:right="139"/>
        <w:rPr>
          <w:rFonts w:ascii="Arial" w:hAnsi="Arial" w:cs="Arial"/>
          <w:sz w:val="24"/>
          <w:szCs w:val="24"/>
        </w:rPr>
      </w:pPr>
    </w:p>
    <w:p w:rsidR="00E84762" w:rsidRDefault="00E84762" w:rsidP="00E84762">
      <w:pPr>
        <w:ind w:right="139"/>
        <w:rPr>
          <w:rFonts w:ascii="Arial" w:hAnsi="Arial" w:cs="Arial"/>
          <w:sz w:val="24"/>
          <w:szCs w:val="24"/>
        </w:rPr>
      </w:pPr>
    </w:p>
    <w:p w:rsidR="00E84762" w:rsidRDefault="00E84762" w:rsidP="00E84762">
      <w:pPr>
        <w:ind w:right="139"/>
        <w:rPr>
          <w:rFonts w:ascii="Arial" w:hAnsi="Arial" w:cs="Arial"/>
          <w:sz w:val="24"/>
          <w:szCs w:val="24"/>
        </w:rPr>
      </w:pPr>
    </w:p>
    <w:p w:rsidR="00E84762" w:rsidRPr="00443861" w:rsidRDefault="00E84762" w:rsidP="00E84762">
      <w:pPr>
        <w:ind w:right="139"/>
        <w:rPr>
          <w:rFonts w:ascii="Arial" w:hAnsi="Arial" w:cs="Arial"/>
          <w:sz w:val="24"/>
          <w:szCs w:val="24"/>
        </w:rPr>
      </w:pPr>
    </w:p>
    <w:p w:rsidR="00E93A04" w:rsidRPr="00E4119C" w:rsidRDefault="00315611" w:rsidP="00315611">
      <w:pPr>
        <w:jc w:val="center"/>
        <w:rPr>
          <w:sz w:val="24"/>
          <w:szCs w:val="24"/>
        </w:rPr>
      </w:pPr>
      <w:r>
        <w:rPr>
          <w:sz w:val="24"/>
          <w:szCs w:val="24"/>
        </w:rPr>
        <w:t>С уважением, коллектив компании ООО «Альфа Л Сервис»</w:t>
      </w:r>
    </w:p>
    <w:sectPr w:rsidR="00E93A04" w:rsidRPr="00E4119C" w:rsidSect="0049670D">
      <w:headerReference w:type="default" r:id="rId22"/>
      <w:footerReference w:type="default" r:id="rId23"/>
      <w:pgSz w:w="11906" w:h="16838"/>
      <w:pgMar w:top="1079" w:right="1466" w:bottom="54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0A" w:rsidRDefault="001E590A" w:rsidP="008F17BA">
      <w:r>
        <w:separator/>
      </w:r>
    </w:p>
  </w:endnote>
  <w:endnote w:type="continuationSeparator" w:id="0">
    <w:p w:rsidR="001E590A" w:rsidRDefault="001E590A" w:rsidP="008F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BA" w:rsidRDefault="008F17BA" w:rsidP="008F17BA">
    <w:pPr>
      <w:pStyle w:val="af"/>
      <w:pBdr>
        <w:top w:val="thinThickSmallGap" w:sz="24" w:space="1" w:color="622423"/>
      </w:pBdr>
      <w:tabs>
        <w:tab w:val="clear" w:pos="4677"/>
        <w:tab w:val="clear" w:pos="9355"/>
        <w:tab w:val="right" w:pos="9533"/>
      </w:tabs>
      <w:rPr>
        <w:rFonts w:ascii="Cambria" w:hAnsi="Cambria"/>
      </w:rPr>
    </w:pPr>
  </w:p>
  <w:p w:rsidR="008F17BA" w:rsidRDefault="008F17B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0A" w:rsidRDefault="001E590A" w:rsidP="008F17BA">
      <w:r>
        <w:separator/>
      </w:r>
    </w:p>
  </w:footnote>
  <w:footnote w:type="continuationSeparator" w:id="0">
    <w:p w:rsidR="001E590A" w:rsidRDefault="001E590A" w:rsidP="008F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87"/>
      <w:gridCol w:w="2823"/>
    </w:tblGrid>
    <w:tr w:rsidR="008F17B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F17BA" w:rsidRDefault="00467245" w:rsidP="00467245">
          <w:pPr>
            <w:pStyle w:val="ad"/>
            <w:jc w:val="right"/>
            <w:rPr>
              <w:bCs/>
              <w:noProof/>
              <w:color w:val="76923C"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Референц лист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692963" w:rsidRPr="00692963" w:rsidRDefault="00692963" w:rsidP="00467245">
          <w:pPr>
            <w:pStyle w:val="ad"/>
          </w:pPr>
        </w:p>
      </w:tc>
    </w:tr>
  </w:tbl>
  <w:p w:rsidR="008F17BA" w:rsidRDefault="008F17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C6659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Нумерация 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8">
    <w:nsid w:val="00000010"/>
    <w:multiLevelType w:val="multilevel"/>
    <w:tmpl w:val="00000010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9">
    <w:nsid w:val="00000011"/>
    <w:multiLevelType w:val="multilevel"/>
    <w:tmpl w:val="00000011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1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3">
    <w:nsid w:val="00000015"/>
    <w:multiLevelType w:val="multilevel"/>
    <w:tmpl w:val="00000015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5">
    <w:nsid w:val="01136AD7"/>
    <w:multiLevelType w:val="multilevel"/>
    <w:tmpl w:val="57BAFF7A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abstractNum w:abstractNumId="16">
    <w:nsid w:val="03C01B99"/>
    <w:multiLevelType w:val="multilevel"/>
    <w:tmpl w:val="0B40D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7">
    <w:nsid w:val="051054C3"/>
    <w:multiLevelType w:val="multilevel"/>
    <w:tmpl w:val="39F839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1" w:hanging="1800"/>
      </w:pPr>
      <w:rPr>
        <w:rFonts w:hint="default"/>
      </w:rPr>
    </w:lvl>
  </w:abstractNum>
  <w:abstractNum w:abstractNumId="18">
    <w:nsid w:val="09855EE9"/>
    <w:multiLevelType w:val="hybridMultilevel"/>
    <w:tmpl w:val="92D2E4D6"/>
    <w:lvl w:ilvl="0" w:tplc="3CB2CD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0EEC1721"/>
    <w:multiLevelType w:val="multilevel"/>
    <w:tmpl w:val="D368E9DE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06.02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abstractNum w:abstractNumId="20">
    <w:nsid w:val="16B30096"/>
    <w:multiLevelType w:val="hybridMultilevel"/>
    <w:tmpl w:val="3088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752D48"/>
    <w:multiLevelType w:val="multilevel"/>
    <w:tmpl w:val="B29EE8BC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06.03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abstractNum w:abstractNumId="22">
    <w:nsid w:val="1C3E2E36"/>
    <w:multiLevelType w:val="hybridMultilevel"/>
    <w:tmpl w:val="ED4056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2F2583F"/>
    <w:multiLevelType w:val="hybridMultilevel"/>
    <w:tmpl w:val="4F106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186F08"/>
    <w:multiLevelType w:val="hybridMultilevel"/>
    <w:tmpl w:val="AB545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1821C4"/>
    <w:multiLevelType w:val="hybridMultilevel"/>
    <w:tmpl w:val="91D2BD62"/>
    <w:lvl w:ilvl="0" w:tplc="DC0A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2990452D"/>
    <w:multiLevelType w:val="hybridMultilevel"/>
    <w:tmpl w:val="3B5A6492"/>
    <w:lvl w:ilvl="0" w:tplc="93D24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B68791B"/>
    <w:multiLevelType w:val="hybridMultilevel"/>
    <w:tmpl w:val="AF4EB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153F51"/>
    <w:multiLevelType w:val="hybridMultilevel"/>
    <w:tmpl w:val="ADA6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14E1B"/>
    <w:multiLevelType w:val="hybridMultilevel"/>
    <w:tmpl w:val="FE3A79BA"/>
    <w:lvl w:ilvl="0" w:tplc="2DF8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97B566C"/>
    <w:multiLevelType w:val="hybridMultilevel"/>
    <w:tmpl w:val="46F0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7F571E"/>
    <w:multiLevelType w:val="hybridMultilevel"/>
    <w:tmpl w:val="B0FE7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9B2A53"/>
    <w:multiLevelType w:val="singleLevel"/>
    <w:tmpl w:val="C2F24C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4F95104"/>
    <w:multiLevelType w:val="hybridMultilevel"/>
    <w:tmpl w:val="9462E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DF01F3"/>
    <w:multiLevelType w:val="multilevel"/>
    <w:tmpl w:val="6B7A802E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01.02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abstractNum w:abstractNumId="35">
    <w:nsid w:val="4EAC57A3"/>
    <w:multiLevelType w:val="hybridMultilevel"/>
    <w:tmpl w:val="9C6C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06786"/>
    <w:multiLevelType w:val="hybridMultilevel"/>
    <w:tmpl w:val="D6B44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5A1BD6"/>
    <w:multiLevelType w:val="hybridMultilevel"/>
    <w:tmpl w:val="A7B09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A71B2B"/>
    <w:multiLevelType w:val="multilevel"/>
    <w:tmpl w:val="5B66D2DC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9">
    <w:nsid w:val="5AAE1630"/>
    <w:multiLevelType w:val="hybridMultilevel"/>
    <w:tmpl w:val="B600A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B2077"/>
    <w:multiLevelType w:val="hybridMultilevel"/>
    <w:tmpl w:val="67604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AE5B4D"/>
    <w:multiLevelType w:val="multilevel"/>
    <w:tmpl w:val="CDDAB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DF64C30"/>
    <w:multiLevelType w:val="hybridMultilevel"/>
    <w:tmpl w:val="3D3C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BF2AF5"/>
    <w:multiLevelType w:val="multilevel"/>
    <w:tmpl w:val="B29EE8BC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06.03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abstractNum w:abstractNumId="44">
    <w:nsid w:val="70EA0023"/>
    <w:multiLevelType w:val="hybridMultilevel"/>
    <w:tmpl w:val="C18EF162"/>
    <w:lvl w:ilvl="0" w:tplc="0FC6659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CA61DF"/>
    <w:multiLevelType w:val="hybridMultilevel"/>
    <w:tmpl w:val="F424B2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>
    <w:nsid w:val="73DF7A73"/>
    <w:multiLevelType w:val="hybridMultilevel"/>
    <w:tmpl w:val="9E3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B046D"/>
    <w:multiLevelType w:val="multilevel"/>
    <w:tmpl w:val="57BAFF7A"/>
    <w:lvl w:ilvl="0">
      <w:start w:val="30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ascii="Arial" w:hAnsi="Arial" w:cs="Arial" w:hint="default"/>
        <w:sz w:val="22"/>
      </w:rPr>
    </w:lvl>
  </w:abstractNum>
  <w:num w:numId="1">
    <w:abstractNumId w:val="43"/>
  </w:num>
  <w:num w:numId="2">
    <w:abstractNumId w:val="47"/>
  </w:num>
  <w:num w:numId="3">
    <w:abstractNumId w:val="15"/>
  </w:num>
  <w:num w:numId="4">
    <w:abstractNumId w:val="34"/>
  </w:num>
  <w:num w:numId="5">
    <w:abstractNumId w:val="19"/>
  </w:num>
  <w:num w:numId="6">
    <w:abstractNumId w:val="21"/>
  </w:num>
  <w:num w:numId="7">
    <w:abstractNumId w:val="38"/>
  </w:num>
  <w:num w:numId="8">
    <w:abstractNumId w:val="17"/>
  </w:num>
  <w:num w:numId="9">
    <w:abstractNumId w:val="16"/>
  </w:num>
  <w:num w:numId="10">
    <w:abstractNumId w:val="41"/>
  </w:num>
  <w:num w:numId="11">
    <w:abstractNumId w:val="36"/>
  </w:num>
  <w:num w:numId="12">
    <w:abstractNumId w:val="35"/>
  </w:num>
  <w:num w:numId="13">
    <w:abstractNumId w:val="40"/>
  </w:num>
  <w:num w:numId="14">
    <w:abstractNumId w:val="42"/>
  </w:num>
  <w:num w:numId="15">
    <w:abstractNumId w:val="46"/>
  </w:num>
  <w:num w:numId="16">
    <w:abstractNumId w:val="27"/>
  </w:num>
  <w:num w:numId="17">
    <w:abstractNumId w:val="23"/>
  </w:num>
  <w:num w:numId="18">
    <w:abstractNumId w:val="31"/>
  </w:num>
  <w:num w:numId="19">
    <w:abstractNumId w:val="24"/>
  </w:num>
  <w:num w:numId="20">
    <w:abstractNumId w:val="33"/>
  </w:num>
  <w:num w:numId="21">
    <w:abstractNumId w:val="25"/>
  </w:num>
  <w:num w:numId="22">
    <w:abstractNumId w:val="29"/>
  </w:num>
  <w:num w:numId="23">
    <w:abstractNumId w:val="26"/>
  </w:num>
  <w:num w:numId="24">
    <w:abstractNumId w:val="28"/>
  </w:num>
  <w:num w:numId="25">
    <w:abstractNumId w:val="18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4"/>
  </w:num>
  <w:num w:numId="42">
    <w:abstractNumId w:val="32"/>
  </w:num>
  <w:num w:numId="43">
    <w:abstractNumId w:val="20"/>
  </w:num>
  <w:num w:numId="44">
    <w:abstractNumId w:val="30"/>
  </w:num>
  <w:num w:numId="45">
    <w:abstractNumId w:val="37"/>
  </w:num>
  <w:num w:numId="46">
    <w:abstractNumId w:val="39"/>
  </w:num>
  <w:num w:numId="47">
    <w:abstractNumId w:val="4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DD"/>
    <w:rsid w:val="00001E3C"/>
    <w:rsid w:val="000059BB"/>
    <w:rsid w:val="00013D14"/>
    <w:rsid w:val="000217D3"/>
    <w:rsid w:val="0003022C"/>
    <w:rsid w:val="00031230"/>
    <w:rsid w:val="00035DED"/>
    <w:rsid w:val="000630B2"/>
    <w:rsid w:val="0006632B"/>
    <w:rsid w:val="00066640"/>
    <w:rsid w:val="00067AFC"/>
    <w:rsid w:val="00076E4B"/>
    <w:rsid w:val="000779C6"/>
    <w:rsid w:val="0008511C"/>
    <w:rsid w:val="00095FCE"/>
    <w:rsid w:val="000B3F00"/>
    <w:rsid w:val="000E1807"/>
    <w:rsid w:val="000F224A"/>
    <w:rsid w:val="00113E82"/>
    <w:rsid w:val="0011566E"/>
    <w:rsid w:val="0012245A"/>
    <w:rsid w:val="00130BFB"/>
    <w:rsid w:val="0013490E"/>
    <w:rsid w:val="001433FC"/>
    <w:rsid w:val="00143784"/>
    <w:rsid w:val="00144AAB"/>
    <w:rsid w:val="001524AB"/>
    <w:rsid w:val="00153D30"/>
    <w:rsid w:val="00157D9D"/>
    <w:rsid w:val="001613DC"/>
    <w:rsid w:val="001656A7"/>
    <w:rsid w:val="00181101"/>
    <w:rsid w:val="0018236B"/>
    <w:rsid w:val="0018417C"/>
    <w:rsid w:val="00195646"/>
    <w:rsid w:val="001A4649"/>
    <w:rsid w:val="001B5212"/>
    <w:rsid w:val="001B5E43"/>
    <w:rsid w:val="001D74FC"/>
    <w:rsid w:val="001E590A"/>
    <w:rsid w:val="001E595B"/>
    <w:rsid w:val="001E6A62"/>
    <w:rsid w:val="001F3542"/>
    <w:rsid w:val="00203EFC"/>
    <w:rsid w:val="00205099"/>
    <w:rsid w:val="0020579B"/>
    <w:rsid w:val="00220E8C"/>
    <w:rsid w:val="002455EB"/>
    <w:rsid w:val="00257061"/>
    <w:rsid w:val="00261D11"/>
    <w:rsid w:val="00265595"/>
    <w:rsid w:val="00270D1D"/>
    <w:rsid w:val="002820A5"/>
    <w:rsid w:val="002A0097"/>
    <w:rsid w:val="002A17DE"/>
    <w:rsid w:val="002B3FFB"/>
    <w:rsid w:val="002C417A"/>
    <w:rsid w:val="002D1A88"/>
    <w:rsid w:val="002F0851"/>
    <w:rsid w:val="0030199D"/>
    <w:rsid w:val="00310D17"/>
    <w:rsid w:val="0031275A"/>
    <w:rsid w:val="00314206"/>
    <w:rsid w:val="00315611"/>
    <w:rsid w:val="00334107"/>
    <w:rsid w:val="00342327"/>
    <w:rsid w:val="00347097"/>
    <w:rsid w:val="003529C4"/>
    <w:rsid w:val="00361FFA"/>
    <w:rsid w:val="003620CE"/>
    <w:rsid w:val="0036612F"/>
    <w:rsid w:val="00366EDF"/>
    <w:rsid w:val="00367B79"/>
    <w:rsid w:val="00367BC8"/>
    <w:rsid w:val="00370CEA"/>
    <w:rsid w:val="00375951"/>
    <w:rsid w:val="00384CA9"/>
    <w:rsid w:val="003B346F"/>
    <w:rsid w:val="003C3E48"/>
    <w:rsid w:val="003D01A5"/>
    <w:rsid w:val="003D48B3"/>
    <w:rsid w:val="003D6507"/>
    <w:rsid w:val="003D728E"/>
    <w:rsid w:val="00400A06"/>
    <w:rsid w:val="004106A2"/>
    <w:rsid w:val="0041092B"/>
    <w:rsid w:val="0041571B"/>
    <w:rsid w:val="00423FC6"/>
    <w:rsid w:val="0043026D"/>
    <w:rsid w:val="0044022E"/>
    <w:rsid w:val="00443861"/>
    <w:rsid w:val="00453A2B"/>
    <w:rsid w:val="00461AA2"/>
    <w:rsid w:val="00461BAA"/>
    <w:rsid w:val="00467245"/>
    <w:rsid w:val="00477839"/>
    <w:rsid w:val="004821E2"/>
    <w:rsid w:val="00482E12"/>
    <w:rsid w:val="004862C7"/>
    <w:rsid w:val="004927CA"/>
    <w:rsid w:val="004943FC"/>
    <w:rsid w:val="00495AFF"/>
    <w:rsid w:val="0049670D"/>
    <w:rsid w:val="0049697F"/>
    <w:rsid w:val="004C01C0"/>
    <w:rsid w:val="004C21B4"/>
    <w:rsid w:val="004C4168"/>
    <w:rsid w:val="004D478F"/>
    <w:rsid w:val="004D48D9"/>
    <w:rsid w:val="004D67DB"/>
    <w:rsid w:val="004E1D9A"/>
    <w:rsid w:val="004E64BF"/>
    <w:rsid w:val="004E7978"/>
    <w:rsid w:val="005063B7"/>
    <w:rsid w:val="005067C0"/>
    <w:rsid w:val="00514CDA"/>
    <w:rsid w:val="005350F4"/>
    <w:rsid w:val="005359EF"/>
    <w:rsid w:val="005500F0"/>
    <w:rsid w:val="005628BC"/>
    <w:rsid w:val="00566525"/>
    <w:rsid w:val="00566C9D"/>
    <w:rsid w:val="005671F4"/>
    <w:rsid w:val="00574ED4"/>
    <w:rsid w:val="00577F27"/>
    <w:rsid w:val="00583538"/>
    <w:rsid w:val="005B6CC6"/>
    <w:rsid w:val="005E359A"/>
    <w:rsid w:val="00611C9E"/>
    <w:rsid w:val="00613E1C"/>
    <w:rsid w:val="00614778"/>
    <w:rsid w:val="00626E27"/>
    <w:rsid w:val="006362C6"/>
    <w:rsid w:val="006544F3"/>
    <w:rsid w:val="00655B4A"/>
    <w:rsid w:val="006563C1"/>
    <w:rsid w:val="00665D83"/>
    <w:rsid w:val="00666E75"/>
    <w:rsid w:val="00692963"/>
    <w:rsid w:val="006A52F7"/>
    <w:rsid w:val="006A6B91"/>
    <w:rsid w:val="006D1642"/>
    <w:rsid w:val="006D34C9"/>
    <w:rsid w:val="006D4F4A"/>
    <w:rsid w:val="006D4FE5"/>
    <w:rsid w:val="006D57D1"/>
    <w:rsid w:val="006F2726"/>
    <w:rsid w:val="006F5484"/>
    <w:rsid w:val="0071062A"/>
    <w:rsid w:val="00716252"/>
    <w:rsid w:val="00720F01"/>
    <w:rsid w:val="00723C59"/>
    <w:rsid w:val="00723D7B"/>
    <w:rsid w:val="00727771"/>
    <w:rsid w:val="0074671F"/>
    <w:rsid w:val="00755B37"/>
    <w:rsid w:val="00760111"/>
    <w:rsid w:val="007743C5"/>
    <w:rsid w:val="00774FDD"/>
    <w:rsid w:val="00775353"/>
    <w:rsid w:val="00792920"/>
    <w:rsid w:val="007A1D90"/>
    <w:rsid w:val="007A29E1"/>
    <w:rsid w:val="007C5C00"/>
    <w:rsid w:val="007F10E8"/>
    <w:rsid w:val="007F4CAC"/>
    <w:rsid w:val="007F5B90"/>
    <w:rsid w:val="00822100"/>
    <w:rsid w:val="00826B67"/>
    <w:rsid w:val="00826B68"/>
    <w:rsid w:val="008314AC"/>
    <w:rsid w:val="00835525"/>
    <w:rsid w:val="008475AB"/>
    <w:rsid w:val="00851F81"/>
    <w:rsid w:val="0086573A"/>
    <w:rsid w:val="00871253"/>
    <w:rsid w:val="00873A3C"/>
    <w:rsid w:val="008745D5"/>
    <w:rsid w:val="0088212A"/>
    <w:rsid w:val="00890DFD"/>
    <w:rsid w:val="008A2241"/>
    <w:rsid w:val="008A7873"/>
    <w:rsid w:val="008B47E3"/>
    <w:rsid w:val="008E3755"/>
    <w:rsid w:val="008E439E"/>
    <w:rsid w:val="008E7983"/>
    <w:rsid w:val="008F17BA"/>
    <w:rsid w:val="008F5076"/>
    <w:rsid w:val="00903906"/>
    <w:rsid w:val="0090438E"/>
    <w:rsid w:val="00904665"/>
    <w:rsid w:val="00906F79"/>
    <w:rsid w:val="00907380"/>
    <w:rsid w:val="00921582"/>
    <w:rsid w:val="00923755"/>
    <w:rsid w:val="00927283"/>
    <w:rsid w:val="00945BBF"/>
    <w:rsid w:val="00947E53"/>
    <w:rsid w:val="0095233A"/>
    <w:rsid w:val="0095493A"/>
    <w:rsid w:val="009553F4"/>
    <w:rsid w:val="00955755"/>
    <w:rsid w:val="00962818"/>
    <w:rsid w:val="009633DD"/>
    <w:rsid w:val="0096735C"/>
    <w:rsid w:val="009706F6"/>
    <w:rsid w:val="00980389"/>
    <w:rsid w:val="00982B79"/>
    <w:rsid w:val="009A5D82"/>
    <w:rsid w:val="009B51C3"/>
    <w:rsid w:val="009B7AB6"/>
    <w:rsid w:val="009B7FB3"/>
    <w:rsid w:val="009C3A76"/>
    <w:rsid w:val="009D0E1C"/>
    <w:rsid w:val="009D6340"/>
    <w:rsid w:val="009F357B"/>
    <w:rsid w:val="009F5CD1"/>
    <w:rsid w:val="00A2224B"/>
    <w:rsid w:val="00A22FB8"/>
    <w:rsid w:val="00A32B0D"/>
    <w:rsid w:val="00A34CFA"/>
    <w:rsid w:val="00A5183A"/>
    <w:rsid w:val="00A535DC"/>
    <w:rsid w:val="00A608CA"/>
    <w:rsid w:val="00A752CE"/>
    <w:rsid w:val="00A80D12"/>
    <w:rsid w:val="00A86CFA"/>
    <w:rsid w:val="00A87999"/>
    <w:rsid w:val="00A87F8D"/>
    <w:rsid w:val="00AA268D"/>
    <w:rsid w:val="00AA7A6D"/>
    <w:rsid w:val="00AB3CD9"/>
    <w:rsid w:val="00AB7CCB"/>
    <w:rsid w:val="00AD1D27"/>
    <w:rsid w:val="00B02FF1"/>
    <w:rsid w:val="00B11315"/>
    <w:rsid w:val="00B176B5"/>
    <w:rsid w:val="00B34813"/>
    <w:rsid w:val="00B36417"/>
    <w:rsid w:val="00B52F65"/>
    <w:rsid w:val="00B764E5"/>
    <w:rsid w:val="00B81EF6"/>
    <w:rsid w:val="00B87BDD"/>
    <w:rsid w:val="00B96643"/>
    <w:rsid w:val="00BA15E3"/>
    <w:rsid w:val="00BA64EC"/>
    <w:rsid w:val="00BC7E28"/>
    <w:rsid w:val="00BD0C62"/>
    <w:rsid w:val="00BD7244"/>
    <w:rsid w:val="00C0370A"/>
    <w:rsid w:val="00C1137E"/>
    <w:rsid w:val="00C2641B"/>
    <w:rsid w:val="00C3342E"/>
    <w:rsid w:val="00C579D6"/>
    <w:rsid w:val="00C603C7"/>
    <w:rsid w:val="00C66B83"/>
    <w:rsid w:val="00C74B3D"/>
    <w:rsid w:val="00C8047C"/>
    <w:rsid w:val="00C93572"/>
    <w:rsid w:val="00CB0345"/>
    <w:rsid w:val="00CB653E"/>
    <w:rsid w:val="00CD2FB3"/>
    <w:rsid w:val="00CE297A"/>
    <w:rsid w:val="00CE4665"/>
    <w:rsid w:val="00CF32B6"/>
    <w:rsid w:val="00D03C3D"/>
    <w:rsid w:val="00D1160F"/>
    <w:rsid w:val="00D14EB5"/>
    <w:rsid w:val="00D16BE9"/>
    <w:rsid w:val="00D21398"/>
    <w:rsid w:val="00D3098A"/>
    <w:rsid w:val="00D30E76"/>
    <w:rsid w:val="00D33362"/>
    <w:rsid w:val="00D403FD"/>
    <w:rsid w:val="00D47DDA"/>
    <w:rsid w:val="00D51583"/>
    <w:rsid w:val="00D5541E"/>
    <w:rsid w:val="00DA01D0"/>
    <w:rsid w:val="00DC4352"/>
    <w:rsid w:val="00DD74A9"/>
    <w:rsid w:val="00DF0084"/>
    <w:rsid w:val="00E04DE4"/>
    <w:rsid w:val="00E05750"/>
    <w:rsid w:val="00E26DCF"/>
    <w:rsid w:val="00E3580C"/>
    <w:rsid w:val="00E379E2"/>
    <w:rsid w:val="00E40D62"/>
    <w:rsid w:val="00E4119C"/>
    <w:rsid w:val="00E41B97"/>
    <w:rsid w:val="00E50B83"/>
    <w:rsid w:val="00E637E7"/>
    <w:rsid w:val="00E70196"/>
    <w:rsid w:val="00E73F73"/>
    <w:rsid w:val="00E75EF4"/>
    <w:rsid w:val="00E80809"/>
    <w:rsid w:val="00E82D9C"/>
    <w:rsid w:val="00E84762"/>
    <w:rsid w:val="00E85A6D"/>
    <w:rsid w:val="00E93A04"/>
    <w:rsid w:val="00E96301"/>
    <w:rsid w:val="00E964C0"/>
    <w:rsid w:val="00EB4A75"/>
    <w:rsid w:val="00EB6BAC"/>
    <w:rsid w:val="00EC0FA6"/>
    <w:rsid w:val="00ED3DB8"/>
    <w:rsid w:val="00EE617F"/>
    <w:rsid w:val="00EF04FD"/>
    <w:rsid w:val="00EF32F4"/>
    <w:rsid w:val="00F124E0"/>
    <w:rsid w:val="00F13005"/>
    <w:rsid w:val="00F23F65"/>
    <w:rsid w:val="00F271BD"/>
    <w:rsid w:val="00F308DB"/>
    <w:rsid w:val="00F41052"/>
    <w:rsid w:val="00F4283F"/>
    <w:rsid w:val="00F42A95"/>
    <w:rsid w:val="00F47FAA"/>
    <w:rsid w:val="00F62169"/>
    <w:rsid w:val="00F62DD4"/>
    <w:rsid w:val="00F668B9"/>
    <w:rsid w:val="00F70A06"/>
    <w:rsid w:val="00F73BE4"/>
    <w:rsid w:val="00F74DE6"/>
    <w:rsid w:val="00F77421"/>
    <w:rsid w:val="00FA30BA"/>
    <w:rsid w:val="00FB0FDD"/>
    <w:rsid w:val="00FC42DE"/>
    <w:rsid w:val="00FD59FD"/>
    <w:rsid w:val="00FD6B44"/>
    <w:rsid w:val="00FD7807"/>
    <w:rsid w:val="00FE0E3A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FDD"/>
  </w:style>
  <w:style w:type="paragraph" w:styleId="1">
    <w:name w:val="heading 1"/>
    <w:basedOn w:val="a"/>
    <w:next w:val="a"/>
    <w:link w:val="10"/>
    <w:qFormat/>
    <w:rsid w:val="00FA3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0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7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671F4"/>
    <w:pPr>
      <w:keepNext/>
      <w:jc w:val="center"/>
      <w:outlineLvl w:val="3"/>
    </w:pPr>
    <w:rPr>
      <w:rFonts w:ascii="Arial" w:hAnsi="Arial" w:cs="Arial"/>
      <w:b/>
      <w:bCs/>
      <w:sz w:val="1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A30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76B5"/>
    <w:rPr>
      <w:rFonts w:ascii="Verdana" w:hAnsi="Verdana" w:hint="default"/>
      <w:color w:val="003333"/>
      <w:sz w:val="18"/>
      <w:szCs w:val="18"/>
      <w:u w:val="single"/>
    </w:rPr>
  </w:style>
  <w:style w:type="paragraph" w:styleId="a5">
    <w:name w:val="Balloon Text"/>
    <w:basedOn w:val="a"/>
    <w:semiHidden/>
    <w:rsid w:val="00366EDF"/>
    <w:rPr>
      <w:rFonts w:ascii="Tahoma" w:hAnsi="Tahoma" w:cs="Tahoma"/>
      <w:sz w:val="16"/>
      <w:szCs w:val="16"/>
    </w:rPr>
  </w:style>
  <w:style w:type="character" w:styleId="a6">
    <w:name w:val="FollowedHyperlink"/>
    <w:rsid w:val="00E964C0"/>
    <w:rPr>
      <w:color w:val="800080"/>
      <w:u w:val="single"/>
    </w:rPr>
  </w:style>
  <w:style w:type="paragraph" w:styleId="a7">
    <w:name w:val="Body Text"/>
    <w:basedOn w:val="a"/>
    <w:rsid w:val="00D1160F"/>
    <w:pPr>
      <w:jc w:val="both"/>
    </w:pPr>
    <w:rPr>
      <w:rFonts w:ascii="Arial" w:eastAsia="Times" w:hAnsi="Arial"/>
      <w:noProof/>
      <w:lang w:val="sv-SE" w:eastAsia="en-US"/>
    </w:rPr>
  </w:style>
  <w:style w:type="paragraph" w:styleId="21">
    <w:name w:val="Body Text 2"/>
    <w:basedOn w:val="a"/>
    <w:rsid w:val="00E70196"/>
    <w:pPr>
      <w:spacing w:after="120" w:line="480" w:lineRule="auto"/>
    </w:pPr>
  </w:style>
  <w:style w:type="character" w:customStyle="1" w:styleId="a8">
    <w:name w:val="Заголовок сообщения (текст)"/>
    <w:rsid w:val="00723D7B"/>
    <w:rPr>
      <w:rFonts w:ascii="Arial Black" w:hAnsi="Arial Black"/>
      <w:spacing w:val="0"/>
      <w:sz w:val="18"/>
    </w:rPr>
  </w:style>
  <w:style w:type="paragraph" w:styleId="z-">
    <w:name w:val="HTML Top of Form"/>
    <w:basedOn w:val="a"/>
    <w:next w:val="a"/>
    <w:hidden/>
    <w:rsid w:val="00FD78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D78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qFormat/>
    <w:rsid w:val="00A87F8D"/>
    <w:rPr>
      <w:b/>
      <w:bCs/>
      <w:i w:val="0"/>
      <w:iCs w:val="0"/>
    </w:rPr>
  </w:style>
  <w:style w:type="paragraph" w:customStyle="1" w:styleId="toa">
    <w:name w:val="toa"/>
    <w:basedOn w:val="a"/>
    <w:rsid w:val="00FA30BA"/>
    <w:pPr>
      <w:tabs>
        <w:tab w:val="left" w:pos="9000"/>
        <w:tab w:val="right" w:pos="9360"/>
      </w:tabs>
      <w:suppressAutoHyphens/>
    </w:pPr>
    <w:rPr>
      <w:sz w:val="24"/>
      <w:lang w:val="en-US" w:eastAsia="en-US"/>
    </w:rPr>
  </w:style>
  <w:style w:type="paragraph" w:customStyle="1" w:styleId="Bullet">
    <w:name w:val="Bullet"/>
    <w:basedOn w:val="21"/>
    <w:rsid w:val="00FA30BA"/>
    <w:pPr>
      <w:widowControl w:val="0"/>
      <w:tabs>
        <w:tab w:val="num" w:pos="360"/>
        <w:tab w:val="left" w:pos="851"/>
        <w:tab w:val="left" w:pos="2060"/>
        <w:tab w:val="left" w:pos="4520"/>
      </w:tabs>
      <w:spacing w:after="0" w:line="240" w:lineRule="auto"/>
      <w:ind w:left="1134" w:hanging="283"/>
    </w:pPr>
    <w:rPr>
      <w:rFonts w:ascii="Palatino" w:hAnsi="Palatino"/>
      <w:sz w:val="24"/>
      <w:lang w:val="sv-SE" w:eastAsia="en-US"/>
    </w:rPr>
  </w:style>
  <w:style w:type="character" w:customStyle="1" w:styleId="10">
    <w:name w:val="Заголовок 1 Знак"/>
    <w:link w:val="1"/>
    <w:rsid w:val="00FA30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A30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A30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FA30BA"/>
    <w:pPr>
      <w:spacing w:after="120" w:line="480" w:lineRule="auto"/>
      <w:ind w:left="283"/>
    </w:pPr>
    <w:rPr>
      <w:sz w:val="24"/>
      <w:lang w:val="en-GB" w:eastAsia="en-US"/>
    </w:rPr>
  </w:style>
  <w:style w:type="character" w:customStyle="1" w:styleId="23">
    <w:name w:val="Основной текст с отступом 2 Знак"/>
    <w:link w:val="22"/>
    <w:rsid w:val="00FA30BA"/>
    <w:rPr>
      <w:sz w:val="24"/>
      <w:lang w:val="en-GB" w:eastAsia="en-US"/>
    </w:rPr>
  </w:style>
  <w:style w:type="paragraph" w:styleId="aa">
    <w:name w:val="List Paragraph"/>
    <w:basedOn w:val="a"/>
    <w:uiPriority w:val="34"/>
    <w:qFormat/>
    <w:rsid w:val="00FA3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писок 1"/>
    <w:basedOn w:val="ab"/>
    <w:rsid w:val="00270D1D"/>
    <w:pPr>
      <w:widowControl w:val="0"/>
      <w:suppressAutoHyphens/>
      <w:ind w:left="363" w:firstLine="0"/>
      <w:contextualSpacing w:val="0"/>
      <w:jc w:val="both"/>
    </w:pPr>
    <w:rPr>
      <w:rFonts w:ascii="Verdana" w:eastAsia="Arial Unicode MS" w:hAnsi="Verdana" w:cs="Tahoma"/>
      <w:szCs w:val="24"/>
      <w:lang/>
    </w:rPr>
  </w:style>
  <w:style w:type="paragraph" w:customStyle="1" w:styleId="31">
    <w:name w:val="Список 31"/>
    <w:basedOn w:val="ab"/>
    <w:rsid w:val="00270D1D"/>
    <w:pPr>
      <w:widowControl w:val="0"/>
      <w:suppressAutoHyphens/>
      <w:ind w:left="850" w:firstLine="0"/>
      <w:contextualSpacing w:val="0"/>
      <w:jc w:val="both"/>
    </w:pPr>
    <w:rPr>
      <w:rFonts w:ascii="Verdana" w:eastAsia="Arial Unicode MS" w:hAnsi="Verdana" w:cs="Tahoma"/>
      <w:szCs w:val="24"/>
      <w:lang/>
    </w:rPr>
  </w:style>
  <w:style w:type="paragraph" w:styleId="ab">
    <w:name w:val="List"/>
    <w:basedOn w:val="a"/>
    <w:rsid w:val="00270D1D"/>
    <w:pPr>
      <w:ind w:left="283" w:hanging="283"/>
      <w:contextualSpacing/>
    </w:pPr>
  </w:style>
  <w:style w:type="paragraph" w:styleId="ac">
    <w:name w:val="No Spacing"/>
    <w:uiPriority w:val="1"/>
    <w:qFormat/>
    <w:rsid w:val="00367B79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F1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7BA"/>
  </w:style>
  <w:style w:type="paragraph" w:styleId="af">
    <w:name w:val="footer"/>
    <w:basedOn w:val="a"/>
    <w:link w:val="af0"/>
    <w:uiPriority w:val="99"/>
    <w:rsid w:val="008F1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7BA"/>
  </w:style>
  <w:style w:type="character" w:customStyle="1" w:styleId="12">
    <w:name w:val="EmailStyle41"/>
    <w:aliases w:val="EmailStyle41"/>
    <w:semiHidden/>
    <w:personal/>
    <w:rsid w:val="003B346F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FDD"/>
  </w:style>
  <w:style w:type="paragraph" w:styleId="1">
    <w:name w:val="heading 1"/>
    <w:basedOn w:val="a"/>
    <w:next w:val="a"/>
    <w:link w:val="10"/>
    <w:qFormat/>
    <w:rsid w:val="00FA3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0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17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671F4"/>
    <w:pPr>
      <w:keepNext/>
      <w:jc w:val="center"/>
      <w:outlineLvl w:val="3"/>
    </w:pPr>
    <w:rPr>
      <w:rFonts w:ascii="Arial" w:hAnsi="Arial" w:cs="Arial"/>
      <w:b/>
      <w:bCs/>
      <w:sz w:val="1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A30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76B5"/>
    <w:rPr>
      <w:rFonts w:ascii="Verdana" w:hAnsi="Verdana" w:hint="default"/>
      <w:color w:val="003333"/>
      <w:sz w:val="18"/>
      <w:szCs w:val="18"/>
      <w:u w:val="single"/>
    </w:rPr>
  </w:style>
  <w:style w:type="paragraph" w:styleId="a5">
    <w:name w:val="Balloon Text"/>
    <w:basedOn w:val="a"/>
    <w:semiHidden/>
    <w:rsid w:val="00366EDF"/>
    <w:rPr>
      <w:rFonts w:ascii="Tahoma" w:hAnsi="Tahoma" w:cs="Tahoma"/>
      <w:sz w:val="16"/>
      <w:szCs w:val="16"/>
    </w:rPr>
  </w:style>
  <w:style w:type="character" w:styleId="a6">
    <w:name w:val="FollowedHyperlink"/>
    <w:rsid w:val="00E964C0"/>
    <w:rPr>
      <w:color w:val="800080"/>
      <w:u w:val="single"/>
    </w:rPr>
  </w:style>
  <w:style w:type="paragraph" w:styleId="a7">
    <w:name w:val="Body Text"/>
    <w:basedOn w:val="a"/>
    <w:rsid w:val="00D1160F"/>
    <w:pPr>
      <w:jc w:val="both"/>
    </w:pPr>
    <w:rPr>
      <w:rFonts w:ascii="Arial" w:eastAsia="Times" w:hAnsi="Arial"/>
      <w:noProof/>
      <w:lang w:val="sv-SE" w:eastAsia="en-US"/>
    </w:rPr>
  </w:style>
  <w:style w:type="paragraph" w:styleId="21">
    <w:name w:val="Body Text 2"/>
    <w:basedOn w:val="a"/>
    <w:rsid w:val="00E70196"/>
    <w:pPr>
      <w:spacing w:after="120" w:line="480" w:lineRule="auto"/>
    </w:pPr>
  </w:style>
  <w:style w:type="character" w:customStyle="1" w:styleId="a8">
    <w:name w:val="Заголовок сообщения (текст)"/>
    <w:rsid w:val="00723D7B"/>
    <w:rPr>
      <w:rFonts w:ascii="Arial Black" w:hAnsi="Arial Black"/>
      <w:spacing w:val="0"/>
      <w:sz w:val="18"/>
    </w:rPr>
  </w:style>
  <w:style w:type="paragraph" w:styleId="z-">
    <w:name w:val="HTML Top of Form"/>
    <w:basedOn w:val="a"/>
    <w:next w:val="a"/>
    <w:hidden/>
    <w:rsid w:val="00FD78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D78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qFormat/>
    <w:rsid w:val="00A87F8D"/>
    <w:rPr>
      <w:b/>
      <w:bCs/>
      <w:i w:val="0"/>
      <w:iCs w:val="0"/>
    </w:rPr>
  </w:style>
  <w:style w:type="paragraph" w:customStyle="1" w:styleId="toa">
    <w:name w:val="toa"/>
    <w:basedOn w:val="a"/>
    <w:rsid w:val="00FA30BA"/>
    <w:pPr>
      <w:tabs>
        <w:tab w:val="left" w:pos="9000"/>
        <w:tab w:val="right" w:pos="9360"/>
      </w:tabs>
      <w:suppressAutoHyphens/>
    </w:pPr>
    <w:rPr>
      <w:sz w:val="24"/>
      <w:lang w:val="en-US" w:eastAsia="en-US"/>
    </w:rPr>
  </w:style>
  <w:style w:type="paragraph" w:customStyle="1" w:styleId="Bullet">
    <w:name w:val="Bullet"/>
    <w:basedOn w:val="21"/>
    <w:rsid w:val="00FA30BA"/>
    <w:pPr>
      <w:widowControl w:val="0"/>
      <w:tabs>
        <w:tab w:val="num" w:pos="360"/>
        <w:tab w:val="left" w:pos="851"/>
        <w:tab w:val="left" w:pos="2060"/>
        <w:tab w:val="left" w:pos="4520"/>
      </w:tabs>
      <w:spacing w:after="0" w:line="240" w:lineRule="auto"/>
      <w:ind w:left="1134" w:hanging="283"/>
    </w:pPr>
    <w:rPr>
      <w:rFonts w:ascii="Palatino" w:hAnsi="Palatino"/>
      <w:sz w:val="24"/>
      <w:lang w:val="sv-SE" w:eastAsia="en-US"/>
    </w:rPr>
  </w:style>
  <w:style w:type="character" w:customStyle="1" w:styleId="10">
    <w:name w:val="Заголовок 1 Знак"/>
    <w:link w:val="1"/>
    <w:rsid w:val="00FA30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A30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A30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FA30BA"/>
    <w:pPr>
      <w:spacing w:after="120" w:line="480" w:lineRule="auto"/>
      <w:ind w:left="283"/>
    </w:pPr>
    <w:rPr>
      <w:sz w:val="24"/>
      <w:lang w:val="en-GB" w:eastAsia="en-US"/>
    </w:rPr>
  </w:style>
  <w:style w:type="character" w:customStyle="1" w:styleId="23">
    <w:name w:val="Основной текст с отступом 2 Знак"/>
    <w:link w:val="22"/>
    <w:rsid w:val="00FA30BA"/>
    <w:rPr>
      <w:sz w:val="24"/>
      <w:lang w:val="en-GB" w:eastAsia="en-US"/>
    </w:rPr>
  </w:style>
  <w:style w:type="paragraph" w:styleId="aa">
    <w:name w:val="List Paragraph"/>
    <w:basedOn w:val="a"/>
    <w:uiPriority w:val="34"/>
    <w:qFormat/>
    <w:rsid w:val="00FA3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писок 1"/>
    <w:basedOn w:val="ab"/>
    <w:rsid w:val="00270D1D"/>
    <w:pPr>
      <w:widowControl w:val="0"/>
      <w:suppressAutoHyphens/>
      <w:ind w:left="363" w:firstLine="0"/>
      <w:contextualSpacing w:val="0"/>
      <w:jc w:val="both"/>
    </w:pPr>
    <w:rPr>
      <w:rFonts w:ascii="Verdana" w:eastAsia="Arial Unicode MS" w:hAnsi="Verdana" w:cs="Tahoma"/>
      <w:szCs w:val="24"/>
      <w:lang/>
    </w:rPr>
  </w:style>
  <w:style w:type="paragraph" w:customStyle="1" w:styleId="31">
    <w:name w:val="Список 31"/>
    <w:basedOn w:val="ab"/>
    <w:rsid w:val="00270D1D"/>
    <w:pPr>
      <w:widowControl w:val="0"/>
      <w:suppressAutoHyphens/>
      <w:ind w:left="850" w:firstLine="0"/>
      <w:contextualSpacing w:val="0"/>
      <w:jc w:val="both"/>
    </w:pPr>
    <w:rPr>
      <w:rFonts w:ascii="Verdana" w:eastAsia="Arial Unicode MS" w:hAnsi="Verdana" w:cs="Tahoma"/>
      <w:szCs w:val="24"/>
      <w:lang/>
    </w:rPr>
  </w:style>
  <w:style w:type="paragraph" w:styleId="ab">
    <w:name w:val="List"/>
    <w:basedOn w:val="a"/>
    <w:rsid w:val="00270D1D"/>
    <w:pPr>
      <w:ind w:left="283" w:hanging="283"/>
      <w:contextualSpacing/>
    </w:pPr>
  </w:style>
  <w:style w:type="paragraph" w:styleId="ac">
    <w:name w:val="No Spacing"/>
    <w:uiPriority w:val="1"/>
    <w:qFormat/>
    <w:rsid w:val="00367B79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F1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7BA"/>
  </w:style>
  <w:style w:type="paragraph" w:styleId="af">
    <w:name w:val="footer"/>
    <w:basedOn w:val="a"/>
    <w:link w:val="af0"/>
    <w:uiPriority w:val="99"/>
    <w:rsid w:val="008F1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7BA"/>
  </w:style>
  <w:style w:type="character" w:customStyle="1" w:styleId="12">
    <w:name w:val="EmailStyle41"/>
    <w:aliases w:val="EmailStyle41"/>
    <w:semiHidden/>
    <w:personal/>
    <w:rsid w:val="003B346F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falservice.ru" TargetMode="External"/><Relationship Id="rId18" Type="http://schemas.openxmlformats.org/officeDocument/2006/relationships/image" Target="media/image7.jpe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cid:image001.jpg@01CCA067.234175F0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2010-04-28T00:00:00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70C521-CB7E-4362-9214-3A516651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"Альфа  Л Сервис</vt:lpstr>
    </vt:vector>
  </TitlesOfParts>
  <Company>Альфа Л.Сервис</Company>
  <LinksUpToDate>false</LinksUpToDate>
  <CharactersWithSpaces>10711</CharactersWithSpaces>
  <SharedDoc>false</SharedDoc>
  <HLinks>
    <vt:vector size="12" baseType="variant"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http://www.alfalservice.ru/</vt:lpwstr>
      </vt:variant>
      <vt:variant>
        <vt:lpwstr/>
      </vt:variant>
      <vt:variant>
        <vt:i4>7864390</vt:i4>
      </vt:variant>
      <vt:variant>
        <vt:i4>-1</vt:i4>
      </vt:variant>
      <vt:variant>
        <vt:i4>1053</vt:i4>
      </vt:variant>
      <vt:variant>
        <vt:i4>1</vt:i4>
      </vt:variant>
      <vt:variant>
        <vt:lpwstr>cid:image001.jpg@01CCA067.234175F0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"Альфа  Л Сервис</dc:title>
  <dc:creator>Дмитрий</dc:creator>
  <cp:lastModifiedBy>Kurochkin</cp:lastModifiedBy>
  <cp:revision>2</cp:revision>
  <cp:lastPrinted>2009-07-15T09:59:00Z</cp:lastPrinted>
  <dcterms:created xsi:type="dcterms:W3CDTF">2013-01-24T14:10:00Z</dcterms:created>
  <dcterms:modified xsi:type="dcterms:W3CDTF">2013-01-24T14:10:00Z</dcterms:modified>
</cp:coreProperties>
</file>